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65" w:rsidRDefault="00B61165" w:rsidP="00B61165">
      <w:pPr>
        <w:numPr>
          <w:ilvl w:val="0"/>
          <w:numId w:val="2"/>
        </w:numPr>
        <w:tabs>
          <w:tab w:val="left" w:pos="1860"/>
        </w:tabs>
        <w:spacing w:line="188" w:lineRule="exact"/>
        <w:ind w:left="1862" w:right="1093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AANVULLENDE</w:t>
      </w:r>
      <w:r>
        <w:rPr>
          <w:rFonts w:ascii="Times New Roman" w:eastAsia="Times New Roman" w:hAnsi="Times New Roman" w:cs="Times New Roman"/>
          <w:i/>
          <w:color w:val="231F20"/>
          <w:spacing w:val="-1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7"/>
          <w:szCs w:val="17"/>
        </w:rPr>
        <w:t>ESSENTIËLE</w:t>
      </w:r>
      <w:r>
        <w:rPr>
          <w:rFonts w:ascii="Times New Roman" w:eastAsia="Times New Roman" w:hAnsi="Times New Roman" w:cs="Times New Roman"/>
          <w:i/>
          <w:color w:val="231F20"/>
          <w:spacing w:val="29"/>
          <w:w w:val="8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89"/>
          <w:sz w:val="17"/>
          <w:szCs w:val="17"/>
        </w:rPr>
        <w:t xml:space="preserve">VEILIGHEIDS- </w:t>
      </w:r>
      <w:r>
        <w:rPr>
          <w:rFonts w:ascii="Times New Roman" w:eastAsia="Times New Roman" w:hAnsi="Times New Roman" w:cs="Times New Roman"/>
          <w:i/>
          <w:color w:val="231F20"/>
          <w:spacing w:val="14"/>
          <w:w w:val="8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4"/>
          <w:sz w:val="17"/>
          <w:szCs w:val="17"/>
        </w:rPr>
        <w:t>GEZONDHEIDSEISEN</w:t>
      </w:r>
      <w:r>
        <w:rPr>
          <w:rFonts w:ascii="Times New Roman" w:eastAsia="Times New Roman" w:hAnsi="Times New Roman" w:cs="Times New Roman"/>
          <w:i/>
          <w:color w:val="231F20"/>
          <w:spacing w:val="34"/>
          <w:w w:val="9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OM</w:t>
      </w:r>
      <w:r>
        <w:rPr>
          <w:rFonts w:ascii="Times New Roman" w:eastAsia="Times New Roman" w:hAnsi="Times New Roman" w:cs="Times New Roman"/>
          <w:i/>
          <w:color w:val="231F20"/>
          <w:spacing w:val="3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109"/>
          <w:sz w:val="17"/>
          <w:szCs w:val="17"/>
        </w:rPr>
        <w:t>AAN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9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HIJS-</w:t>
      </w:r>
      <w:r>
        <w:rPr>
          <w:rFonts w:ascii="Times New Roman" w:eastAsia="Times New Roman" w:hAnsi="Times New Roman" w:cs="Times New Roman"/>
          <w:i/>
          <w:color w:val="231F20"/>
          <w:spacing w:val="-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OF</w:t>
      </w:r>
      <w:r>
        <w:rPr>
          <w:rFonts w:ascii="Times New Roman" w:eastAsia="Times New Roman" w:hAnsi="Times New Roman" w:cs="Times New Roman"/>
          <w:i/>
          <w:color w:val="231F2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7"/>
          <w:szCs w:val="17"/>
        </w:rPr>
        <w:t>HEFVER-</w:t>
      </w:r>
      <w:r>
        <w:rPr>
          <w:rFonts w:ascii="Times New Roman" w:eastAsia="Times New Roman" w:hAnsi="Times New Roman" w:cs="Times New Roman"/>
          <w:i/>
          <w:color w:val="231F20"/>
          <w:spacing w:val="-7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7"/>
          <w:szCs w:val="17"/>
        </w:rPr>
        <w:t>RICHTINGEN</w:t>
      </w:r>
      <w:r>
        <w:rPr>
          <w:rFonts w:ascii="Times New Roman" w:eastAsia="Times New Roman" w:hAnsi="Times New Roman" w:cs="Times New Roman"/>
          <w:i/>
          <w:color w:val="231F20"/>
          <w:spacing w:val="31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7"/>
          <w:szCs w:val="17"/>
        </w:rPr>
        <w:t xml:space="preserve">VERBONDEN </w:t>
      </w:r>
      <w:r>
        <w:rPr>
          <w:rFonts w:ascii="Times New Roman" w:eastAsia="Times New Roman" w:hAnsi="Times New Roman" w:cs="Times New Roman"/>
          <w:i/>
          <w:color w:val="231F20"/>
          <w:spacing w:val="23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7"/>
          <w:szCs w:val="17"/>
        </w:rPr>
        <w:t xml:space="preserve">GEVAREN </w:t>
      </w:r>
      <w:r>
        <w:rPr>
          <w:rFonts w:ascii="Times New Roman" w:eastAsia="Times New Roman" w:hAnsi="Times New Roman" w:cs="Times New Roman"/>
          <w:i/>
          <w:color w:val="231F20"/>
          <w:spacing w:val="4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w w:val="90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i/>
          <w:color w:val="231F20"/>
          <w:spacing w:val="5"/>
          <w:w w:val="9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17"/>
          <w:szCs w:val="17"/>
        </w:rPr>
        <w:t>VERHELPEN</w:t>
      </w:r>
    </w:p>
    <w:p w:rsidR="00B61165" w:rsidRDefault="00B61165" w:rsidP="00B61165">
      <w:pPr>
        <w:spacing w:before="7" w:line="220" w:lineRule="exact"/>
      </w:pPr>
    </w:p>
    <w:p w:rsidR="00B61165" w:rsidRDefault="00B61165" w:rsidP="00B61165">
      <w:pPr>
        <w:pStyle w:val="Body"/>
        <w:spacing w:line="230" w:lineRule="auto"/>
        <w:ind w:left="1862" w:right="1091"/>
      </w:pPr>
      <w:r>
        <w:rPr>
          <w:color w:val="231F20"/>
        </w:rPr>
        <w:t>Machines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waaraan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gevaren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verband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hefverrichtingen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verbonden, 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moeten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hoofdstuk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opgenomen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relevante</w:t>
      </w:r>
      <w:r>
        <w:rPr>
          <w:color w:val="231F20"/>
          <w:spacing w:val="-14"/>
        </w:rPr>
        <w:t xml:space="preserve"> </w:t>
      </w:r>
      <w:r>
        <w:rPr>
          <w:color w:val="231F20"/>
          <w:w w:val="93"/>
        </w:rPr>
        <w:t>essentiële</w:t>
      </w:r>
      <w:r>
        <w:rPr>
          <w:color w:val="231F20"/>
          <w:spacing w:val="18"/>
          <w:w w:val="93"/>
        </w:rPr>
        <w:t xml:space="preserve"> </w:t>
      </w:r>
      <w:r>
        <w:rPr>
          <w:color w:val="231F20"/>
          <w:w w:val="93"/>
        </w:rPr>
        <w:t>veiligheids-</w:t>
      </w:r>
      <w:r>
        <w:rPr>
          <w:color w:val="231F20"/>
          <w:spacing w:val="13"/>
          <w:w w:val="9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  <w:w w:val="97"/>
        </w:rPr>
        <w:t>gezondheidseisen</w:t>
      </w:r>
      <w:r>
        <w:rPr>
          <w:color w:val="231F20"/>
          <w:spacing w:val="9"/>
          <w:w w:val="97"/>
        </w:rPr>
        <w:t xml:space="preserve"> </w:t>
      </w:r>
      <w:r>
        <w:rPr>
          <w:color w:val="231F20"/>
        </w:rPr>
        <w:t>voldoen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(zie</w:t>
      </w:r>
      <w:r>
        <w:rPr>
          <w:color w:val="231F20"/>
          <w:spacing w:val="-14"/>
        </w:rPr>
        <w:t xml:space="preserve"> </w:t>
      </w:r>
      <w:r>
        <w:rPr>
          <w:color w:val="231F20"/>
          <w:w w:val="95"/>
        </w:rPr>
        <w:t>Algemene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 xml:space="preserve">beginselen, </w:t>
      </w:r>
      <w:r>
        <w:rPr>
          <w:color w:val="231F20"/>
        </w:rPr>
        <w:t>punt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4).</w:t>
      </w:r>
    </w:p>
    <w:p w:rsidR="00B61165" w:rsidRDefault="00B61165" w:rsidP="00B61165">
      <w:pPr>
        <w:spacing w:line="200" w:lineRule="exact"/>
        <w:rPr>
          <w:sz w:val="20"/>
          <w:szCs w:val="20"/>
        </w:rPr>
      </w:pPr>
    </w:p>
    <w:p w:rsidR="00B61165" w:rsidRDefault="00B61165" w:rsidP="00B61165">
      <w:pPr>
        <w:pStyle w:val="Body"/>
        <w:numPr>
          <w:ilvl w:val="1"/>
          <w:numId w:val="2"/>
        </w:numPr>
        <w:tabs>
          <w:tab w:val="left" w:pos="1860"/>
        </w:tabs>
        <w:ind w:left="1862" w:right="-20"/>
      </w:pPr>
      <w:r>
        <w:rPr>
          <w:color w:val="231F20"/>
        </w:rPr>
        <w:t>ALGEMEEN</w:t>
      </w:r>
    </w:p>
    <w:p w:rsidR="00B61165" w:rsidRDefault="00B61165" w:rsidP="00B61165">
      <w:pPr>
        <w:spacing w:before="2" w:line="220" w:lineRule="exact"/>
      </w:pPr>
    </w:p>
    <w:p w:rsidR="00B61165" w:rsidRDefault="00B61165" w:rsidP="00B61165">
      <w:pPr>
        <w:pStyle w:val="Heading4"/>
        <w:numPr>
          <w:ilvl w:val="2"/>
          <w:numId w:val="2"/>
        </w:numPr>
        <w:tabs>
          <w:tab w:val="left" w:pos="1860"/>
        </w:tabs>
        <w:ind w:left="1862" w:right="-20"/>
        <w:rPr>
          <w:b w:val="0"/>
          <w:bCs w:val="0"/>
          <w:i w:val="0"/>
        </w:rPr>
      </w:pPr>
      <w:r>
        <w:rPr>
          <w:color w:val="231F20"/>
        </w:rPr>
        <w:t>Definities</w:t>
      </w:r>
    </w:p>
    <w:p w:rsidR="00B61165" w:rsidRDefault="00B61165" w:rsidP="00B61165">
      <w:pPr>
        <w:spacing w:before="10" w:line="220" w:lineRule="exact"/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spacing w:line="188" w:lineRule="exact"/>
        <w:ind w:left="2079" w:right="1095"/>
      </w:pPr>
      <w:r>
        <w:rPr>
          <w:color w:val="231F20"/>
          <w:w w:val="87"/>
        </w:rPr>
        <w:t>„Hijs-</w:t>
      </w:r>
      <w:r>
        <w:rPr>
          <w:color w:val="231F20"/>
          <w:spacing w:val="26"/>
          <w:w w:val="8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w w:val="94"/>
        </w:rPr>
        <w:t>hefverrichting”:</w:t>
      </w:r>
      <w:r>
        <w:rPr>
          <w:color w:val="231F20"/>
          <w:spacing w:val="26"/>
          <w:w w:val="94"/>
        </w:rPr>
        <w:t xml:space="preserve"> </w:t>
      </w:r>
      <w:r>
        <w:rPr>
          <w:color w:val="231F20"/>
        </w:rPr>
        <w:t>verplaatsing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ladingseenheden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bestaande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uit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goederen en/of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personen</w:t>
      </w:r>
      <w:r>
        <w:rPr>
          <w:color w:val="231F20"/>
          <w:spacing w:val="17"/>
        </w:rPr>
        <w:t xml:space="preserve"> </w:t>
      </w:r>
      <w:r>
        <w:rPr>
          <w:color w:val="231F20"/>
          <w:w w:val="96"/>
        </w:rPr>
        <w:t xml:space="preserve">waarbij </w:t>
      </w:r>
      <w:r>
        <w:rPr>
          <w:color w:val="231F20"/>
        </w:rPr>
        <w:t>op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bepaald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moment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verandering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niveau</w:t>
      </w:r>
      <w:r>
        <w:rPr>
          <w:color w:val="231F20"/>
          <w:spacing w:val="-7"/>
        </w:rPr>
        <w:t xml:space="preserve"> </w:t>
      </w:r>
      <w:r>
        <w:rPr>
          <w:color w:val="231F20"/>
          <w:w w:val="94"/>
        </w:rPr>
        <w:t>vereist</w:t>
      </w:r>
      <w:r>
        <w:rPr>
          <w:color w:val="231F20"/>
          <w:spacing w:val="13"/>
          <w:w w:val="94"/>
        </w:rPr>
        <w:t xml:space="preserve"> </w:t>
      </w:r>
      <w:r>
        <w:rPr>
          <w:color w:val="231F20"/>
        </w:rPr>
        <w:t>is.</w:t>
      </w:r>
    </w:p>
    <w:p w:rsidR="00B61165" w:rsidRDefault="00B61165" w:rsidP="00B61165">
      <w:pPr>
        <w:spacing w:before="2" w:line="150" w:lineRule="exact"/>
        <w:rPr>
          <w:sz w:val="15"/>
          <w:szCs w:val="15"/>
        </w:rPr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spacing w:line="188" w:lineRule="exact"/>
        <w:ind w:left="2079" w:right="1093" w:hanging="214"/>
      </w:pPr>
      <w:r>
        <w:rPr>
          <w:color w:val="231F20"/>
          <w:w w:val="89"/>
        </w:rPr>
        <w:t>„Geleide</w:t>
      </w:r>
      <w:r>
        <w:rPr>
          <w:color w:val="231F20"/>
          <w:spacing w:val="35"/>
          <w:w w:val="89"/>
        </w:rPr>
        <w:t xml:space="preserve"> </w:t>
      </w:r>
      <w:r>
        <w:rPr>
          <w:color w:val="231F20"/>
          <w:w w:val="89"/>
        </w:rPr>
        <w:t>last”:</w:t>
      </w:r>
      <w:r>
        <w:rPr>
          <w:color w:val="231F20"/>
          <w:spacing w:val="21"/>
          <w:w w:val="89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waarvan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volledige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verplaatsing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gebeurt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langs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starre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soepele 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geleiders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waarvan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plaats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ruimte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vaste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punten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bepaald.</w:t>
      </w:r>
    </w:p>
    <w:p w:rsidR="00B61165" w:rsidRDefault="00B61165" w:rsidP="00B61165">
      <w:pPr>
        <w:spacing w:line="150" w:lineRule="exact"/>
        <w:rPr>
          <w:sz w:val="15"/>
          <w:szCs w:val="15"/>
        </w:rPr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spacing w:line="230" w:lineRule="auto"/>
        <w:ind w:left="2079" w:right="1090"/>
      </w:pPr>
      <w:r>
        <w:rPr>
          <w:color w:val="231F20"/>
          <w:w w:val="92"/>
        </w:rPr>
        <w:t>„Gebruikscoëfficiënt”:</w:t>
      </w:r>
      <w:r>
        <w:rPr>
          <w:color w:val="231F20"/>
          <w:spacing w:val="17"/>
          <w:w w:val="92"/>
        </w:rPr>
        <w:t xml:space="preserve"> </w:t>
      </w:r>
      <w:r>
        <w:rPr>
          <w:color w:val="231F20"/>
        </w:rPr>
        <w:t>rekenkundige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verhouding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tussen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fabrikant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diens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gemachtigde</w:t>
      </w:r>
      <w:r>
        <w:rPr>
          <w:color w:val="231F20"/>
          <w:spacing w:val="-12"/>
        </w:rPr>
        <w:t xml:space="preserve"> </w:t>
      </w:r>
      <w:r>
        <w:rPr>
          <w:color w:val="231F20"/>
          <w:w w:val="96"/>
        </w:rPr>
        <w:t xml:space="preserve">gegaran- </w:t>
      </w:r>
      <w:r>
        <w:rPr>
          <w:color w:val="231F20"/>
        </w:rPr>
        <w:t>deerde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 door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component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kan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gehouden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maximale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werklast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die op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component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aangegeven.</w:t>
      </w:r>
    </w:p>
    <w:p w:rsidR="00B61165" w:rsidRDefault="00B61165" w:rsidP="00B61165">
      <w:pPr>
        <w:spacing w:before="4" w:line="150" w:lineRule="exact"/>
        <w:rPr>
          <w:sz w:val="15"/>
          <w:szCs w:val="15"/>
        </w:rPr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spacing w:line="230" w:lineRule="auto"/>
        <w:ind w:left="2079" w:right="1092" w:hanging="213"/>
      </w:pPr>
      <w:r>
        <w:rPr>
          <w:color w:val="231F20"/>
          <w:w w:val="92"/>
        </w:rPr>
        <w:t xml:space="preserve">„Beproevingscoëfficiënt”: </w:t>
      </w:r>
      <w:r>
        <w:rPr>
          <w:color w:val="231F20"/>
          <w:spacing w:val="15"/>
          <w:w w:val="92"/>
        </w:rPr>
        <w:t xml:space="preserve"> </w:t>
      </w:r>
      <w:r>
        <w:rPr>
          <w:color w:val="231F20"/>
        </w:rPr>
        <w:t>rekenkundige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verhouding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tussen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last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voor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 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statische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8"/>
        </w:rPr>
        <w:t xml:space="preserve"> </w:t>
      </w:r>
      <w:r>
        <w:rPr>
          <w:color w:val="231F20"/>
          <w:w w:val="97"/>
        </w:rPr>
        <w:t xml:space="preserve">dynamische </w:t>
      </w:r>
      <w:r>
        <w:rPr>
          <w:color w:val="231F20"/>
        </w:rPr>
        <w:t>beproeving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hefmachine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  <w:w w:val="96"/>
        </w:rPr>
        <w:t>hefgereedschap</w:t>
      </w:r>
      <w:r>
        <w:rPr>
          <w:color w:val="231F20"/>
          <w:spacing w:val="23"/>
          <w:w w:val="96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gebruikt,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maximale</w:t>
      </w:r>
      <w:r>
        <w:rPr>
          <w:color w:val="231F20"/>
          <w:spacing w:val="-1"/>
        </w:rPr>
        <w:t xml:space="preserve"> </w:t>
      </w:r>
      <w:r>
        <w:rPr>
          <w:color w:val="231F20"/>
          <w:w w:val="96"/>
        </w:rPr>
        <w:t xml:space="preserve">werk- </w:t>
      </w:r>
      <w:r>
        <w:rPr>
          <w:color w:val="231F20"/>
        </w:rPr>
        <w:t>last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  <w:w w:val="94"/>
        </w:rPr>
        <w:t>respectievelijk</w:t>
      </w:r>
      <w:r>
        <w:rPr>
          <w:color w:val="231F20"/>
          <w:spacing w:val="14"/>
          <w:w w:val="94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9"/>
        </w:rPr>
        <w:t xml:space="preserve"> </w:t>
      </w:r>
      <w:r>
        <w:rPr>
          <w:color w:val="231F20"/>
          <w:w w:val="96"/>
        </w:rPr>
        <w:t>gereedschap</w:t>
      </w:r>
      <w:r>
        <w:rPr>
          <w:color w:val="231F20"/>
          <w:spacing w:val="14"/>
          <w:w w:val="9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aangegeven.</w:t>
      </w:r>
    </w:p>
    <w:p w:rsidR="00B61165" w:rsidRDefault="00B61165" w:rsidP="00B61165">
      <w:pPr>
        <w:spacing w:before="4" w:line="150" w:lineRule="exact"/>
        <w:rPr>
          <w:sz w:val="15"/>
          <w:szCs w:val="15"/>
        </w:rPr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spacing w:line="230" w:lineRule="auto"/>
        <w:ind w:left="2079" w:right="1093"/>
      </w:pPr>
      <w:r>
        <w:rPr>
          <w:color w:val="231F20"/>
          <w:w w:val="93"/>
        </w:rPr>
        <w:t>„Statische</w:t>
      </w:r>
      <w:r>
        <w:rPr>
          <w:color w:val="231F20"/>
          <w:spacing w:val="15"/>
          <w:w w:val="93"/>
        </w:rPr>
        <w:t xml:space="preserve"> </w:t>
      </w:r>
      <w:r>
        <w:rPr>
          <w:color w:val="231F20"/>
          <w:w w:val="93"/>
        </w:rPr>
        <w:t>beproeving”:</w:t>
      </w:r>
      <w:r>
        <w:rPr>
          <w:color w:val="231F20"/>
          <w:spacing w:val="26"/>
          <w:w w:val="93"/>
        </w:rPr>
        <w:t xml:space="preserve"> </w:t>
      </w:r>
      <w:r>
        <w:rPr>
          <w:color w:val="231F20"/>
        </w:rPr>
        <w:t>proef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waarbij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hefmachine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  <w:w w:val="96"/>
        </w:rPr>
        <w:t>hefgereedschap</w:t>
      </w:r>
      <w:r>
        <w:rPr>
          <w:color w:val="231F20"/>
          <w:spacing w:val="17"/>
          <w:w w:val="96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10"/>
        </w:rPr>
        <w:t xml:space="preserve"> </w:t>
      </w:r>
      <w:r>
        <w:rPr>
          <w:color w:val="231F20"/>
          <w:w w:val="95"/>
        </w:rPr>
        <w:t xml:space="preserve">geïnspec- </w:t>
      </w:r>
      <w:r>
        <w:rPr>
          <w:color w:val="231F20"/>
        </w:rPr>
        <w:t>teerd,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waarbij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daarop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vervolgens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kracht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wordt 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uitgeoefend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overeenkomende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5"/>
        </w:rPr>
        <w:t xml:space="preserve"> </w:t>
      </w:r>
      <w:r>
        <w:rPr>
          <w:color w:val="231F20"/>
          <w:w w:val="97"/>
        </w:rPr>
        <w:t xml:space="preserve">maximale </w:t>
      </w:r>
      <w:r>
        <w:rPr>
          <w:color w:val="231F20"/>
        </w:rPr>
        <w:t>werklast</w:t>
      </w:r>
      <w:r>
        <w:rPr>
          <w:color w:val="231F20"/>
          <w:spacing w:val="-5"/>
        </w:rPr>
        <w:t xml:space="preserve"> </w:t>
      </w:r>
      <w:r>
        <w:rPr>
          <w:color w:val="231F20"/>
          <w:w w:val="96"/>
        </w:rPr>
        <w:t>vermenigvuldigd</w:t>
      </w:r>
      <w:r>
        <w:rPr>
          <w:color w:val="231F20"/>
          <w:spacing w:val="24"/>
          <w:w w:val="9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passende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statische</w:t>
      </w:r>
      <w:r>
        <w:rPr>
          <w:color w:val="231F20"/>
          <w:spacing w:val="-4"/>
        </w:rPr>
        <w:t xml:space="preserve"> </w:t>
      </w:r>
      <w:r>
        <w:rPr>
          <w:color w:val="231F20"/>
          <w:w w:val="96"/>
        </w:rPr>
        <w:t>beproevingscoëfficiënt,</w:t>
      </w:r>
      <w:r>
        <w:rPr>
          <w:color w:val="231F20"/>
          <w:spacing w:val="23"/>
          <w:w w:val="9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20"/>
        </w:rPr>
        <w:t xml:space="preserve"> </w:t>
      </w:r>
      <w:r>
        <w:rPr>
          <w:color w:val="231F20"/>
          <w:w w:val="95"/>
        </w:rPr>
        <w:t xml:space="preserve">gereed- </w:t>
      </w:r>
      <w:r>
        <w:rPr>
          <w:color w:val="231F20"/>
        </w:rPr>
        <w:t>schap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nadat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uitoefening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kracht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stopgezet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opnieuw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eerst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13"/>
        </w:rPr>
        <w:t xml:space="preserve"> </w:t>
      </w:r>
      <w:r>
        <w:rPr>
          <w:color w:val="231F20"/>
          <w:w w:val="96"/>
        </w:rPr>
        <w:t>geïnspecteerd</w:t>
      </w:r>
      <w:r>
        <w:rPr>
          <w:color w:val="231F20"/>
          <w:spacing w:val="20"/>
          <w:w w:val="9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4"/>
        </w:rPr>
        <w:t xml:space="preserve"> </w:t>
      </w:r>
      <w:r>
        <w:rPr>
          <w:color w:val="231F20"/>
          <w:w w:val="94"/>
        </w:rPr>
        <w:t xml:space="preserve">verifiëren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opgetreden.</w:t>
      </w:r>
    </w:p>
    <w:p w:rsidR="00B61165" w:rsidRDefault="00B61165" w:rsidP="00B61165">
      <w:pPr>
        <w:spacing w:before="2" w:line="150" w:lineRule="exact"/>
        <w:rPr>
          <w:sz w:val="15"/>
          <w:szCs w:val="15"/>
        </w:rPr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spacing w:line="230" w:lineRule="auto"/>
        <w:ind w:left="2079" w:right="1093" w:hanging="177"/>
      </w:pPr>
      <w:r>
        <w:rPr>
          <w:color w:val="231F20"/>
          <w:w w:val="94"/>
        </w:rPr>
        <w:t>„Dynamische</w:t>
      </w:r>
      <w:r>
        <w:rPr>
          <w:color w:val="231F20"/>
          <w:spacing w:val="31"/>
          <w:w w:val="94"/>
        </w:rPr>
        <w:t xml:space="preserve"> </w:t>
      </w:r>
      <w:r>
        <w:rPr>
          <w:color w:val="231F20"/>
          <w:w w:val="94"/>
        </w:rPr>
        <w:t>beproeving”:</w:t>
      </w:r>
      <w:r>
        <w:rPr>
          <w:color w:val="231F20"/>
          <w:spacing w:val="24"/>
          <w:w w:val="94"/>
        </w:rPr>
        <w:t xml:space="preserve"> </w:t>
      </w:r>
      <w:r>
        <w:rPr>
          <w:color w:val="231F20"/>
        </w:rPr>
        <w:t>proef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waarbij 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hefmachine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mogelijke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configuraties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7"/>
        </w:rPr>
        <w:t xml:space="preserve"> </w:t>
      </w:r>
      <w:r>
        <w:rPr>
          <w:color w:val="231F20"/>
          <w:w w:val="96"/>
        </w:rPr>
        <w:t xml:space="preserve">werking </w:t>
      </w:r>
      <w:r>
        <w:rPr>
          <w:color w:val="231F20"/>
        </w:rPr>
        <w:t>wordt</w:t>
      </w:r>
      <w:r>
        <w:rPr>
          <w:color w:val="231F20"/>
          <w:spacing w:val="7"/>
        </w:rPr>
        <w:t xml:space="preserve"> </w:t>
      </w:r>
      <w:r>
        <w:rPr>
          <w:color w:val="231F20"/>
          <w:w w:val="94"/>
        </w:rPr>
        <w:t>gesteld</w:t>
      </w:r>
      <w:r>
        <w:rPr>
          <w:color w:val="231F20"/>
          <w:spacing w:val="12"/>
          <w:w w:val="94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maximale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werklast</w:t>
      </w:r>
      <w:r>
        <w:rPr>
          <w:color w:val="231F20"/>
          <w:spacing w:val="-15"/>
        </w:rPr>
        <w:t xml:space="preserve"> </w:t>
      </w:r>
      <w:r>
        <w:rPr>
          <w:color w:val="231F20"/>
          <w:w w:val="96"/>
        </w:rPr>
        <w:t>vermenigvuldigd</w:t>
      </w:r>
      <w:r>
        <w:rPr>
          <w:color w:val="231F20"/>
          <w:spacing w:val="13"/>
          <w:w w:val="96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juiste</w:t>
      </w:r>
      <w:r>
        <w:rPr>
          <w:color w:val="231F20"/>
          <w:spacing w:val="-9"/>
        </w:rPr>
        <w:t xml:space="preserve"> </w:t>
      </w:r>
      <w:r>
        <w:rPr>
          <w:color w:val="231F20"/>
          <w:w w:val="96"/>
        </w:rPr>
        <w:t xml:space="preserve">dynamische-beproevingscoëfficiënt, </w:t>
      </w:r>
      <w:r>
        <w:rPr>
          <w:color w:val="231F20"/>
        </w:rPr>
        <w:t>waarbij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rekening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wordt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gehouden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het 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dynamische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gedrag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hijs-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hefmachine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teneinde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werking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ervan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verifiëren.</w:t>
      </w:r>
    </w:p>
    <w:p w:rsidR="00B61165" w:rsidRDefault="00B61165" w:rsidP="00B61165">
      <w:pPr>
        <w:spacing w:before="6" w:line="140" w:lineRule="exact"/>
        <w:rPr>
          <w:sz w:val="14"/>
          <w:szCs w:val="14"/>
        </w:rPr>
      </w:pPr>
    </w:p>
    <w:p w:rsidR="00B61165" w:rsidRDefault="00B61165" w:rsidP="00B61165">
      <w:pPr>
        <w:pStyle w:val="Body"/>
        <w:numPr>
          <w:ilvl w:val="3"/>
          <w:numId w:val="2"/>
        </w:numPr>
        <w:tabs>
          <w:tab w:val="left" w:pos="2060"/>
        </w:tabs>
        <w:ind w:left="2079" w:right="3547"/>
      </w:pPr>
      <w:r>
        <w:rPr>
          <w:color w:val="231F20"/>
          <w:w w:val="91"/>
        </w:rPr>
        <w:t>„Drager”:</w:t>
      </w:r>
      <w:r>
        <w:rPr>
          <w:color w:val="231F20"/>
          <w:spacing w:val="2"/>
          <w:w w:val="91"/>
        </w:rPr>
        <w:t xml:space="preserve"> </w:t>
      </w:r>
      <w:r>
        <w:rPr>
          <w:color w:val="231F20"/>
          <w:w w:val="91"/>
        </w:rPr>
        <w:t>gedeelte</w:t>
      </w:r>
      <w:r>
        <w:rPr>
          <w:color w:val="231F20"/>
          <w:spacing w:val="32"/>
          <w:w w:val="9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personen</w:t>
      </w:r>
      <w:r>
        <w:rPr>
          <w:color w:val="231F20"/>
          <w:spacing w:val="8"/>
        </w:rPr>
        <w:t xml:space="preserve"> </w:t>
      </w:r>
      <w:r>
        <w:rPr>
          <w:color w:val="231F20"/>
          <w:w w:val="96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goederen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draagt.</w:t>
      </w:r>
    </w:p>
    <w:p w:rsidR="00B61165" w:rsidRDefault="00B61165" w:rsidP="00B61165">
      <w:pPr>
        <w:spacing w:before="6" w:line="170" w:lineRule="exact"/>
        <w:rPr>
          <w:sz w:val="17"/>
          <w:szCs w:val="17"/>
        </w:rPr>
      </w:pPr>
    </w:p>
    <w:p w:rsidR="00B61165" w:rsidRDefault="00B61165" w:rsidP="00B61165">
      <w:pPr>
        <w:pStyle w:val="Heading4"/>
        <w:numPr>
          <w:ilvl w:val="2"/>
          <w:numId w:val="2"/>
        </w:numPr>
        <w:tabs>
          <w:tab w:val="left" w:pos="1860"/>
        </w:tabs>
        <w:ind w:left="1862" w:right="-20"/>
        <w:rPr>
          <w:b w:val="0"/>
          <w:bCs w:val="0"/>
          <w:i w:val="0"/>
        </w:rPr>
      </w:pPr>
      <w:r>
        <w:rPr>
          <w:color w:val="231F20"/>
          <w:w w:val="96"/>
        </w:rPr>
        <w:t>Maatregelen</w:t>
      </w:r>
      <w:r>
        <w:rPr>
          <w:color w:val="231F20"/>
          <w:spacing w:val="13"/>
          <w:w w:val="96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beveiliging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tegen</w:t>
      </w:r>
      <w:r>
        <w:rPr>
          <w:color w:val="231F20"/>
          <w:spacing w:val="3"/>
        </w:rPr>
        <w:t xml:space="preserve"> </w:t>
      </w:r>
      <w:r>
        <w:rPr>
          <w:color w:val="231F20"/>
          <w:w w:val="94"/>
        </w:rPr>
        <w:t>mechanische</w:t>
      </w:r>
      <w:r>
        <w:rPr>
          <w:color w:val="231F20"/>
          <w:spacing w:val="11"/>
          <w:w w:val="94"/>
        </w:rPr>
        <w:t xml:space="preserve"> </w:t>
      </w:r>
      <w:r>
        <w:rPr>
          <w:color w:val="231F20"/>
        </w:rPr>
        <w:t>gevaren</w:t>
      </w:r>
    </w:p>
    <w:p w:rsidR="00B61165" w:rsidRDefault="00B61165" w:rsidP="00B61165">
      <w:pPr>
        <w:spacing w:before="2" w:line="220" w:lineRule="exact"/>
      </w:pPr>
    </w:p>
    <w:p w:rsidR="00B61165" w:rsidRDefault="00B61165" w:rsidP="00B61165">
      <w:pPr>
        <w:pStyle w:val="Heading3"/>
        <w:numPr>
          <w:ilvl w:val="3"/>
          <w:numId w:val="1"/>
        </w:numPr>
        <w:tabs>
          <w:tab w:val="left" w:pos="1860"/>
        </w:tabs>
        <w:ind w:left="1862" w:right="-20"/>
        <w:rPr>
          <w:b w:val="0"/>
          <w:bCs w:val="0"/>
        </w:rPr>
      </w:pPr>
      <w:r>
        <w:rPr>
          <w:color w:val="231F20"/>
        </w:rPr>
        <w:t>Risico's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door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 xml:space="preserve">onvoldoende 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stabiliteit</w:t>
      </w:r>
    </w:p>
    <w:p w:rsidR="00B61165" w:rsidRDefault="00B61165" w:rsidP="00B61165">
      <w:pPr>
        <w:spacing w:before="8" w:line="220" w:lineRule="exact"/>
      </w:pPr>
    </w:p>
    <w:p w:rsidR="00B61165" w:rsidRDefault="00B61165" w:rsidP="00B61165">
      <w:pPr>
        <w:pStyle w:val="Body"/>
        <w:spacing w:line="230" w:lineRule="auto"/>
        <w:ind w:left="1862" w:right="1092"/>
      </w:pPr>
      <w:r>
        <w:rPr>
          <w:color w:val="231F20"/>
        </w:rPr>
        <w:t>Een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moet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zodanig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ontworpen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gebouwd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overeenkomstig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punt</w:t>
      </w:r>
      <w:r>
        <w:rPr>
          <w:color w:val="231F20"/>
          <w:spacing w:val="28"/>
        </w:rPr>
        <w:t xml:space="preserve"> </w:t>
      </w:r>
      <w:r>
        <w:rPr>
          <w:color w:val="231F20"/>
          <w:w w:val="102"/>
        </w:rPr>
        <w:t>1.3.1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vereiste</w:t>
      </w:r>
      <w:r>
        <w:rPr>
          <w:color w:val="231F20"/>
          <w:spacing w:val="-13"/>
        </w:rPr>
        <w:t xml:space="preserve"> </w:t>
      </w:r>
      <w:r>
        <w:rPr>
          <w:color w:val="231F20"/>
          <w:w w:val="96"/>
        </w:rPr>
        <w:t xml:space="preserve">stabiliteit </w:t>
      </w:r>
      <w:r>
        <w:rPr>
          <w:color w:val="231F20"/>
        </w:rPr>
        <w:t>in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buiten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bedrijf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gehandhaafd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blijft, met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inbegrip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stadia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van 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vervoer,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het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monteren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het demonteren,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bij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voorzienbare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defecten</w:t>
      </w:r>
      <w:r>
        <w:rPr>
          <w:color w:val="231F20"/>
          <w:spacing w:val="-9"/>
        </w:rPr>
        <w:t xml:space="preserve"> </w:t>
      </w:r>
      <w:r>
        <w:rPr>
          <w:color w:val="231F20"/>
          <w:w w:val="97"/>
        </w:rPr>
        <w:t>van</w:t>
      </w:r>
      <w:r>
        <w:rPr>
          <w:color w:val="231F20"/>
          <w:spacing w:val="15"/>
        </w:rPr>
        <w:t xml:space="preserve"> </w:t>
      </w:r>
      <w:r>
        <w:rPr>
          <w:color w:val="231F20"/>
          <w:w w:val="101"/>
        </w:rPr>
        <w:t>componenten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ook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tijdens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beproevingen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3"/>
        </w:rPr>
        <w:t xml:space="preserve"> </w:t>
      </w:r>
      <w:r>
        <w:rPr>
          <w:color w:val="231F20"/>
          <w:w w:val="97"/>
        </w:rPr>
        <w:t xml:space="preserve">overeenkomstig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gebruiksaanwijzing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worden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verricht.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fabrikant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diens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gemachtigde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gebruiken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hiertoe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passende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veri- ficatiemethoden.</w:t>
      </w:r>
    </w:p>
    <w:p w:rsidR="00B61165" w:rsidRDefault="00B61165" w:rsidP="00B61165">
      <w:pPr>
        <w:spacing w:line="200" w:lineRule="exact"/>
        <w:rPr>
          <w:sz w:val="20"/>
          <w:szCs w:val="20"/>
        </w:rPr>
      </w:pPr>
    </w:p>
    <w:p w:rsidR="00B61165" w:rsidRDefault="00B61165" w:rsidP="00B61165">
      <w:pPr>
        <w:pStyle w:val="Heading3"/>
        <w:numPr>
          <w:ilvl w:val="3"/>
          <w:numId w:val="1"/>
        </w:numPr>
        <w:tabs>
          <w:tab w:val="left" w:pos="1860"/>
        </w:tabs>
        <w:ind w:left="1862" w:right="-20"/>
        <w:rPr>
          <w:b w:val="0"/>
          <w:bCs w:val="0"/>
        </w:rPr>
      </w:pPr>
      <w:r>
        <w:rPr>
          <w:color w:val="231F20"/>
        </w:rPr>
        <w:t>Machines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zich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geleide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rails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loopsporen</w:t>
      </w:r>
      <w:r>
        <w:rPr>
          <w:color w:val="231F20"/>
          <w:spacing w:val="33"/>
        </w:rPr>
        <w:t xml:space="preserve"> </w:t>
      </w:r>
      <w:r>
        <w:rPr>
          <w:color w:val="231F20"/>
          <w:w w:val="103"/>
        </w:rPr>
        <w:t>bewegen</w:t>
      </w:r>
    </w:p>
    <w:p w:rsidR="00B61165" w:rsidRDefault="00B61165" w:rsidP="00B61165">
      <w:pPr>
        <w:spacing w:before="10" w:line="220" w:lineRule="exact"/>
      </w:pPr>
    </w:p>
    <w:p w:rsidR="00B61165" w:rsidRDefault="00B61165" w:rsidP="00B61165">
      <w:pPr>
        <w:pStyle w:val="Body"/>
        <w:spacing w:line="188" w:lineRule="exact"/>
        <w:ind w:left="1862" w:right="1089"/>
      </w:pP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moet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uitgerust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voorzieningen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inwerken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geleiding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loopsporen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ontspo-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ring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voorkomen.</w:t>
      </w:r>
    </w:p>
    <w:p w:rsidR="00B61165" w:rsidRDefault="00B61165" w:rsidP="00B61165">
      <w:pPr>
        <w:spacing w:before="7" w:line="220" w:lineRule="exact"/>
      </w:pPr>
    </w:p>
    <w:p w:rsidR="00B61165" w:rsidRDefault="00B61165" w:rsidP="00B61165">
      <w:pPr>
        <w:pStyle w:val="Body"/>
        <w:spacing w:line="230" w:lineRule="auto"/>
        <w:ind w:left="1862" w:right="1092"/>
      </w:pPr>
      <w:r>
        <w:rPr>
          <w:color w:val="231F20"/>
        </w:rPr>
        <w:t>Indien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ondanks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aanwezigheid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dergelijke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voorzieningen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risico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ontsporing 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op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8"/>
        </w:rPr>
        <w:t xml:space="preserve"> </w:t>
      </w:r>
      <w:r>
        <w:rPr>
          <w:color w:val="231F20"/>
          <w:w w:val="95"/>
        </w:rPr>
        <w:t xml:space="preserve">defect </w:t>
      </w:r>
      <w:r>
        <w:rPr>
          <w:color w:val="231F20"/>
        </w:rPr>
        <w:t>aan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een</w:t>
      </w:r>
      <w:r>
        <w:rPr>
          <w:color w:val="231F20"/>
          <w:spacing w:val="12"/>
        </w:rPr>
        <w:t xml:space="preserve"> </w:t>
      </w:r>
      <w:r>
        <w:rPr>
          <w:color w:val="231F20"/>
          <w:w w:val="94"/>
        </w:rPr>
        <w:t>geleiding</w:t>
      </w:r>
      <w:r>
        <w:rPr>
          <w:color w:val="231F20"/>
          <w:spacing w:val="23"/>
          <w:w w:val="9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loopspoor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blijft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bestaan,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moeten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voorzieningen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zijn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verhinderen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15"/>
        </w:rPr>
        <w:t xml:space="preserve"> </w:t>
      </w:r>
      <w:r>
        <w:rPr>
          <w:color w:val="231F20"/>
          <w:w w:val="98"/>
        </w:rPr>
        <w:t xml:space="preserve">uitrustingen, </w:t>
      </w:r>
      <w:r>
        <w:rPr>
          <w:color w:val="231F20"/>
        </w:rPr>
        <w:t>componenten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vallen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machine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kantelt.</w:t>
      </w:r>
    </w:p>
    <w:p w:rsidR="00B61165" w:rsidRDefault="00B61165" w:rsidP="00B61165">
      <w:pPr>
        <w:spacing w:line="230" w:lineRule="auto"/>
        <w:sectPr w:rsidR="00B61165" w:rsidSect="00B61165">
          <w:pgSz w:w="11920" w:h="16840"/>
          <w:pgMar w:top="900" w:right="720" w:bottom="280" w:left="720" w:header="708" w:footer="708" w:gutter="0"/>
          <w:cols w:space="708"/>
        </w:sectPr>
      </w:pPr>
    </w:p>
    <w:p w:rsidR="00B61165" w:rsidRDefault="00B61165" w:rsidP="00B61165">
      <w:pPr>
        <w:spacing w:before="6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910"/>
        <w:gridCol w:w="681"/>
        <w:gridCol w:w="7827"/>
        <w:gridCol w:w="900"/>
      </w:tblGrid>
      <w:tr w:rsidR="00B61165" w:rsidTr="00515EA7">
        <w:trPr>
          <w:trHeight w:hRule="exact" w:val="379"/>
        </w:trPr>
        <w:tc>
          <w:tcPr>
            <w:tcW w:w="91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:rsidR="00B61165" w:rsidRDefault="00B61165" w:rsidP="00515EA7">
            <w:pPr>
              <w:pStyle w:val="TableParagraph"/>
              <w:spacing w:before="71"/>
              <w:ind w:left="40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681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:rsidR="00B61165" w:rsidRDefault="00B61165" w:rsidP="00515EA7">
            <w:pPr>
              <w:pStyle w:val="TableParagraph"/>
              <w:spacing w:before="7" w:line="160" w:lineRule="exact"/>
              <w:rPr>
                <w:sz w:val="16"/>
                <w:szCs w:val="16"/>
              </w:rPr>
            </w:pPr>
          </w:p>
        </w:tc>
        <w:tc>
          <w:tcPr>
            <w:tcW w:w="7827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:rsidR="00B61165" w:rsidRDefault="00B61165" w:rsidP="00515EA7">
            <w:pPr>
              <w:pStyle w:val="TableParagraph"/>
              <w:spacing w:before="67"/>
              <w:ind w:left="15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5" w:space="0" w:color="231F20"/>
              <w:right w:val="nil"/>
            </w:tcBorders>
          </w:tcPr>
          <w:p w:rsidR="00B61165" w:rsidRDefault="00B61165" w:rsidP="00515EA7">
            <w:pPr>
              <w:pStyle w:val="TableParagraph"/>
              <w:spacing w:before="71"/>
              <w:ind w:left="163" w:right="-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B61165" w:rsidTr="00515EA7">
        <w:trPr>
          <w:trHeight w:hRule="exact" w:val="549"/>
        </w:trPr>
        <w:tc>
          <w:tcPr>
            <w:tcW w:w="91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</w:tc>
        <w:tc>
          <w:tcPr>
            <w:tcW w:w="681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B61165" w:rsidRDefault="00B61165" w:rsidP="00515EA7">
            <w:pPr>
              <w:pStyle w:val="TableParagraph"/>
              <w:ind w:left="154" w:right="-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4.1.2.3.</w:t>
            </w:r>
          </w:p>
        </w:tc>
        <w:tc>
          <w:tcPr>
            <w:tcW w:w="7827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B61165" w:rsidRDefault="00B61165" w:rsidP="00515EA7">
            <w:pPr>
              <w:pStyle w:val="TableParagraph"/>
              <w:ind w:left="2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Mechanische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sterkte</w:t>
            </w:r>
          </w:p>
        </w:tc>
        <w:tc>
          <w:tcPr>
            <w:tcW w:w="900" w:type="dxa"/>
            <w:tcBorders>
              <w:top w:val="single" w:sz="5" w:space="0" w:color="231F20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9" w:line="140" w:lineRule="exact"/>
              <w:rPr>
                <w:sz w:val="14"/>
                <w:szCs w:val="14"/>
              </w:rPr>
            </w:pPr>
          </w:p>
        </w:tc>
      </w:tr>
      <w:tr w:rsidR="00B61165" w:rsidTr="00515EA7">
        <w:trPr>
          <w:trHeight w:hRule="exact" w:val="116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230" w:lineRule="auto"/>
              <w:ind w:left="200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machine,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hijs-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hefgereedschap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componenten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ervan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bestand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tegen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belastingen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waaraan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eventueel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buiten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bedrijf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alle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mogelijke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desbetreffende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configuraties 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onder-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worpen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onder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aangegeven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installatie-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bedrijfscondities,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waarbij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voorkomend 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geval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rekening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wordt gehouden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effecten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klimatologische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omstandigheden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door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personen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uitgeoefende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krachten.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deze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eis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ook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gedurende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vervoer,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monteren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demonteren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voldaan.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55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79" w:line="188" w:lineRule="exact"/>
              <w:ind w:left="200" w:right="11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machine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hijs- of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hefgereedschappen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moeten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ontworpen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gebouwd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er, 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rekening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houdend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beoogde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gebruik,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geen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defecten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gevolge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moeheid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slijtage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optreden.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742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77" w:line="230" w:lineRule="auto"/>
              <w:ind w:left="200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keuze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gebruikte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materialen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afgestemd op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verwachte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gebruiksomstandigheden, 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 name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gaat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om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corrosie,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2"/>
                <w:sz w:val="17"/>
                <w:szCs w:val="17"/>
              </w:rPr>
              <w:t>slijtage,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schokken,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extreme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temperaturen,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moeheid,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broosheid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color w:val="231F20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veroude-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ring.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111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77" w:line="230" w:lineRule="auto"/>
              <w:ind w:left="200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 machine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hijs-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hefgereedschappen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moeten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ontworpen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gebouwd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overbe-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lasting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waaraan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bij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statische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beproeving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blootgesteld,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zonder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blijvende vervorming 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kennelijk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defect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kunnen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doorstaan.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83"/>
                <w:sz w:val="17"/>
                <w:szCs w:val="17"/>
              </w:rPr>
              <w:t>Bij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w w:val="8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berekeningen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sterkte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gebruikgemaakt 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waarden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statische-beproevingscoëfficiënt, 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wordt  gekozen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een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adequaat 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 xml:space="preserve">veiligheidsniveau 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gewaarborgd.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Deze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heeft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volgende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waarden: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36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72"/>
              <w:ind w:left="216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a)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2"/>
                <w:sz w:val="17"/>
                <w:szCs w:val="17"/>
              </w:rPr>
              <w:t>fysieke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kracht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bediende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machines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hijs-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hefgereedschappen: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1,5;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367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71"/>
              <w:ind w:left="203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b)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andere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machines: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7"/>
                <w:szCs w:val="17"/>
              </w:rPr>
              <w:t>1,25.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167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78" w:line="230" w:lineRule="auto"/>
              <w:ind w:left="200" w:right="115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machine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ontworpen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gebouwd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zonder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defect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dynamische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beproeving, 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wordt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verricht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maximale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werklast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vermenigvuldigd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dynamische-beproevingscoëfficiënt,</w:t>
            </w:r>
            <w:r>
              <w:rPr>
                <w:rFonts w:ascii="Times New Roman" w:eastAsia="Times New Roman" w:hAnsi="Times New Roman" w:cs="Times New Roman"/>
                <w:color w:val="231F20"/>
                <w:spacing w:val="39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kan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doorstaan.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Deze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dynamische-beproevingscoëfficiënt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wordt 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gekozen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een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adequaat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 xml:space="preserve">veiligheidsni-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veau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gewaarborgd;</w:t>
            </w:r>
            <w:r>
              <w:rPr>
                <w:rFonts w:ascii="Times New Roman" w:eastAsia="Times New Roman" w:hAnsi="Times New Roman" w:cs="Times New Roman"/>
                <w:color w:val="231F20"/>
                <w:spacing w:val="-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deze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bedraagt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1,1.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Deze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proeven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uitgevoerd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met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aangegeven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nominale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snelheden.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8"/>
                <w:sz w:val="17"/>
                <w:szCs w:val="17"/>
              </w:rPr>
              <w:t>Wanneer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bedieningskring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machine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meerdere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 xml:space="preserve">gelijktijdige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bewegingen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toelaat,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moeten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color w:val="231F20"/>
                <w:spacing w:val="-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proeven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uitgevoerd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onder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ongunstigste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omstandigheden,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hetgeen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over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algemeen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geval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wanneer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bewegingen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w w:val="9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gecombineerd.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59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B61165" w:rsidRDefault="00B61165" w:rsidP="00515EA7">
            <w:pPr>
              <w:pStyle w:val="TableParagraph"/>
              <w:ind w:left="154" w:right="-5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4.1.2.4.</w:t>
            </w:r>
          </w:p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B61165" w:rsidRDefault="00B61165" w:rsidP="00515EA7">
            <w:pPr>
              <w:pStyle w:val="TableParagraph"/>
              <w:ind w:left="20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Schijven,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trommels,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rollen,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kabels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17"/>
                <w:szCs w:val="17"/>
              </w:rPr>
              <w:t>kettingen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64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188" w:lineRule="exact"/>
              <w:ind w:left="200" w:righ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diameter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schijven,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trommels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rollen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afgestemd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op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afmetingen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kabels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kettingen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waarmee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kunnen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uitgerust.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64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188" w:lineRule="exact"/>
              <w:ind w:left="200" w:right="11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trommels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schijven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ontworpen,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gebouwd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aangebracht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kabels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kettingen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waarmee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uitgerust,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kunnen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oprollen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zonder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er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zijdelings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aflopen.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831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230" w:lineRule="auto"/>
              <w:ind w:left="200" w:right="116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kabels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rechtstreeks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lasten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dragen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ondersteunen</w:t>
            </w:r>
            <w:r>
              <w:rPr>
                <w:rFonts w:ascii="Times New Roman" w:eastAsia="Times New Roman" w:hAnsi="Times New Roman" w:cs="Times New Roman"/>
                <w:color w:val="231F20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mogen</w:t>
            </w:r>
            <w:r>
              <w:rPr>
                <w:rFonts w:ascii="Times New Roman" w:eastAsia="Times New Roman" w:hAnsi="Times New Roman" w:cs="Times New Roman"/>
                <w:color w:val="231F20"/>
                <w:spacing w:val="2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alleen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uiteinden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een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splits 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hebben.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Splitsen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zijn echter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wel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toegelaten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installaties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door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hun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ontwerp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bestemd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zijn </w:t>
            </w:r>
            <w:r>
              <w:rPr>
                <w:rFonts w:ascii="Times New Roman" w:eastAsia="Times New Roman" w:hAnsi="Times New Roman" w:cs="Times New Roman"/>
                <w:color w:val="231F20"/>
                <w:w w:val="103"/>
                <w:sz w:val="17"/>
                <w:szCs w:val="17"/>
              </w:rPr>
              <w:t>om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>regelmatig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andere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>gebruiksdoeleinden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w w:val="9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worden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aangepast.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64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188" w:lineRule="exact"/>
              <w:ind w:left="200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gebruikscoëfficiënt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geheel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kabel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uiteinden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gekozen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dat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een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adequaat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veilig-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3"/>
                <w:sz w:val="17"/>
                <w:szCs w:val="17"/>
              </w:rPr>
              <w:t>heidsniveau</w:t>
            </w:r>
            <w:r>
              <w:rPr>
                <w:rFonts w:ascii="Times New Roman" w:eastAsia="Times New Roman" w:hAnsi="Times New Roman" w:cs="Times New Roman"/>
                <w:color w:val="231F20"/>
                <w:spacing w:val="38"/>
                <w:w w:val="9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gewaarborgd.</w:t>
            </w:r>
            <w:r>
              <w:rPr>
                <w:rFonts w:ascii="Times New Roman" w:eastAsia="Times New Roman" w:hAnsi="Times New Roman" w:cs="Times New Roman"/>
                <w:color w:val="231F20"/>
                <w:spacing w:val="-1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Deze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bedraagt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5.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644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188" w:lineRule="exact"/>
              <w:ind w:left="200" w:right="11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gebruikscoëfficiënt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hijskettingen</w:t>
            </w:r>
            <w:r>
              <w:rPr>
                <w:rFonts w:ascii="Times New Roman" w:eastAsia="Times New Roman" w:hAnsi="Times New Roman" w:cs="Times New Roman"/>
                <w:color w:val="231F20"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wordt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zodanig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gekozen dat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een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 xml:space="preserve">adequaat </w:t>
            </w:r>
            <w:r>
              <w:rPr>
                <w:rFonts w:ascii="Times New Roman" w:eastAsia="Times New Roman" w:hAnsi="Times New Roman" w:cs="Times New Roman"/>
                <w:color w:val="231F20"/>
                <w:w w:val="94"/>
                <w:sz w:val="17"/>
                <w:szCs w:val="17"/>
              </w:rPr>
              <w:t>veiligheidsniveau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w w:val="9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 xml:space="preserve">gewaar-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borgd. Deze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bedraagt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regel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4.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  <w:tr w:rsidR="00B61165" w:rsidTr="00515EA7">
        <w:trPr>
          <w:trHeight w:hRule="exact" w:val="965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  <w:tc>
          <w:tcPr>
            <w:tcW w:w="7827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B61165" w:rsidRDefault="00B61165" w:rsidP="00515EA7">
            <w:pPr>
              <w:pStyle w:val="TableParagraph"/>
              <w:spacing w:line="230" w:lineRule="auto"/>
              <w:ind w:left="200" w:right="117"/>
              <w:jc w:val="bot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Om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te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controleren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adequate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5"/>
                <w:sz w:val="17"/>
                <w:szCs w:val="17"/>
              </w:rPr>
              <w:t>gebruikscoëfficiënt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w w:val="9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wordt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bereikt,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moet</w:t>
            </w:r>
            <w:r>
              <w:rPr>
                <w:rFonts w:ascii="Times New Roman" w:eastAsia="Times New Roman" w:hAnsi="Times New Roman" w:cs="Times New Roman"/>
                <w:color w:val="231F20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fabrikant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diens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17"/>
                <w:szCs w:val="17"/>
              </w:rPr>
              <w:t xml:space="preserve">gemachtigde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voor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elk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rechtstreeks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voor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het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hijsen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van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last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gebruikt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type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ketting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kabel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en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voor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elk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type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96"/>
                <w:sz w:val="17"/>
                <w:szCs w:val="17"/>
              </w:rPr>
              <w:t xml:space="preserve">kabeluiteinde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de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passende</w:t>
            </w:r>
            <w:r>
              <w:rPr>
                <w:rFonts w:ascii="Times New Roman" w:eastAsia="Times New Roman" w:hAnsi="Times New Roman" w:cs="Times New Roman"/>
                <w:color w:val="231F20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proeven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verrichten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laten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  <w:szCs w:val="17"/>
              </w:rPr>
              <w:t>verrichten.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B61165" w:rsidRDefault="00B61165" w:rsidP="00515EA7"/>
        </w:tc>
      </w:tr>
    </w:tbl>
    <w:p w:rsidR="00612EF1" w:rsidRDefault="00612EF1" w:rsidP="005528E4"/>
    <w:sectPr w:rsidR="00612EF1" w:rsidSect="0054747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2046"/>
    <w:multiLevelType w:val="hybridMultilevel"/>
    <w:tmpl w:val="B14099F4"/>
    <w:lvl w:ilvl="0" w:tplc="AA842294">
      <w:start w:val="1"/>
      <w:numFmt w:val="decimal"/>
      <w:lvlText w:val="%1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1" w:tplc="DF4AACBC">
      <w:start w:val="1"/>
      <w:numFmt w:val="decimal"/>
      <w:lvlText w:val="%1.%2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2" w:tplc="15829DAE">
      <w:start w:val="1"/>
      <w:numFmt w:val="decimal"/>
      <w:lvlText w:val="%1.%2.%3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3" w:tplc="B1F47C30">
      <w:start w:val="1"/>
      <w:numFmt w:val="lowerLetter"/>
      <w:lvlText w:val="%4)"/>
      <w:lvlJc w:val="left"/>
      <w:pPr>
        <w:ind w:hanging="202"/>
        <w:jc w:val="left"/>
      </w:pPr>
      <w:rPr>
        <w:rFonts w:ascii="Times New Roman" w:eastAsia="Times New Roman" w:hAnsi="Times New Roman" w:hint="default"/>
        <w:color w:val="231F20"/>
        <w:w w:val="88"/>
        <w:sz w:val="17"/>
        <w:szCs w:val="17"/>
      </w:rPr>
    </w:lvl>
    <w:lvl w:ilvl="4" w:tplc="B6F0A2C2">
      <w:start w:val="1"/>
      <w:numFmt w:val="bullet"/>
      <w:lvlText w:val="—"/>
      <w:lvlJc w:val="left"/>
      <w:pPr>
        <w:ind w:hanging="246"/>
      </w:pPr>
      <w:rPr>
        <w:rFonts w:ascii="Times New Roman" w:eastAsia="Times New Roman" w:hAnsi="Times New Roman" w:hint="default"/>
        <w:color w:val="231F20"/>
        <w:w w:val="95"/>
        <w:sz w:val="17"/>
        <w:szCs w:val="17"/>
      </w:rPr>
    </w:lvl>
    <w:lvl w:ilvl="5" w:tplc="946217BA">
      <w:start w:val="1"/>
      <w:numFmt w:val="bullet"/>
      <w:lvlText w:val="•"/>
      <w:lvlJc w:val="left"/>
      <w:rPr>
        <w:rFonts w:hint="default"/>
      </w:rPr>
    </w:lvl>
    <w:lvl w:ilvl="6" w:tplc="88C210C6">
      <w:start w:val="1"/>
      <w:numFmt w:val="bullet"/>
      <w:lvlText w:val="•"/>
      <w:lvlJc w:val="left"/>
      <w:rPr>
        <w:rFonts w:hint="default"/>
      </w:rPr>
    </w:lvl>
    <w:lvl w:ilvl="7" w:tplc="E822FD48">
      <w:start w:val="1"/>
      <w:numFmt w:val="bullet"/>
      <w:lvlText w:val="•"/>
      <w:lvlJc w:val="left"/>
      <w:rPr>
        <w:rFonts w:hint="default"/>
      </w:rPr>
    </w:lvl>
    <w:lvl w:ilvl="8" w:tplc="386E62C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6FDC2381"/>
    <w:multiLevelType w:val="hybridMultilevel"/>
    <w:tmpl w:val="6846D2FA"/>
    <w:lvl w:ilvl="0" w:tplc="759EA392">
      <w:start w:val="4"/>
      <w:numFmt w:val="decimal"/>
      <w:lvlText w:val="%1"/>
      <w:lvlJc w:val="left"/>
      <w:pPr>
        <w:ind w:hanging="727"/>
        <w:jc w:val="left"/>
      </w:pPr>
      <w:rPr>
        <w:rFonts w:hint="default"/>
      </w:rPr>
    </w:lvl>
    <w:lvl w:ilvl="1" w:tplc="992A56CC">
      <w:start w:val="1"/>
      <w:numFmt w:val="decimal"/>
      <w:lvlText w:val="%1.%2"/>
      <w:lvlJc w:val="left"/>
      <w:pPr>
        <w:ind w:hanging="727"/>
        <w:jc w:val="left"/>
      </w:pPr>
      <w:rPr>
        <w:rFonts w:hint="default"/>
      </w:rPr>
    </w:lvl>
    <w:lvl w:ilvl="2" w:tplc="2738EAB8">
      <w:start w:val="2"/>
      <w:numFmt w:val="decimal"/>
      <w:lvlText w:val="%1.%2.%3"/>
      <w:lvlJc w:val="left"/>
      <w:pPr>
        <w:ind w:hanging="727"/>
        <w:jc w:val="left"/>
      </w:pPr>
      <w:rPr>
        <w:rFonts w:hint="default"/>
      </w:rPr>
    </w:lvl>
    <w:lvl w:ilvl="3" w:tplc="268E5B4A">
      <w:start w:val="1"/>
      <w:numFmt w:val="decimal"/>
      <w:lvlText w:val="%1.%2.%3.%4."/>
      <w:lvlJc w:val="left"/>
      <w:pPr>
        <w:ind w:hanging="727"/>
        <w:jc w:val="left"/>
      </w:pPr>
      <w:rPr>
        <w:rFonts w:ascii="Times New Roman" w:eastAsia="Times New Roman" w:hAnsi="Times New Roman" w:hint="default"/>
        <w:color w:val="231F20"/>
        <w:sz w:val="17"/>
        <w:szCs w:val="17"/>
      </w:rPr>
    </w:lvl>
    <w:lvl w:ilvl="4" w:tplc="94D433D6">
      <w:start w:val="1"/>
      <w:numFmt w:val="bullet"/>
      <w:lvlText w:val="•"/>
      <w:lvlJc w:val="left"/>
      <w:rPr>
        <w:rFonts w:hint="default"/>
      </w:rPr>
    </w:lvl>
    <w:lvl w:ilvl="5" w:tplc="E3920340">
      <w:start w:val="1"/>
      <w:numFmt w:val="bullet"/>
      <w:lvlText w:val="•"/>
      <w:lvlJc w:val="left"/>
      <w:rPr>
        <w:rFonts w:hint="default"/>
      </w:rPr>
    </w:lvl>
    <w:lvl w:ilvl="6" w:tplc="FA6CCCAE">
      <w:start w:val="1"/>
      <w:numFmt w:val="bullet"/>
      <w:lvlText w:val="•"/>
      <w:lvlJc w:val="left"/>
      <w:rPr>
        <w:rFonts w:hint="default"/>
      </w:rPr>
    </w:lvl>
    <w:lvl w:ilvl="7" w:tplc="CA4E8C4C">
      <w:start w:val="1"/>
      <w:numFmt w:val="bullet"/>
      <w:lvlText w:val="•"/>
      <w:lvlJc w:val="left"/>
      <w:rPr>
        <w:rFonts w:hint="default"/>
      </w:rPr>
    </w:lvl>
    <w:lvl w:ilvl="8" w:tplc="A72CF61C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indowHeight" w:val="1398"/>
    <w:docVar w:name="WindowLeft" w:val="14"/>
    <w:docVar w:name="WindowState" w:val="1"/>
    <w:docVar w:name="WindowTop" w:val="14"/>
    <w:docVar w:name="WindowWidth" w:val="2540"/>
    <w:docVar w:name="WindowZoom" w:val="200"/>
  </w:docVars>
  <w:rsids>
    <w:rsidRoot w:val="00B61165"/>
    <w:rsid w:val="004058BD"/>
    <w:rsid w:val="00547474"/>
    <w:rsid w:val="005528E4"/>
    <w:rsid w:val="00612EF1"/>
    <w:rsid w:val="007C77A0"/>
    <w:rsid w:val="00B61165"/>
    <w:rsid w:val="00FC29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22B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sid w:val="00B61165"/>
    <w:pPr>
      <w:widowControl w:val="0"/>
    </w:pPr>
    <w:rPr>
      <w:rFonts w:eastAsiaTheme="min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165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al"/>
    <w:uiPriority w:val="1"/>
    <w:qFormat/>
    <w:rsid w:val="00B61165"/>
    <w:rPr>
      <w:rFonts w:ascii="Times New Roman" w:eastAsia="Times New Roman" w:hAnsi="Times New Roman"/>
      <w:sz w:val="17"/>
      <w:szCs w:val="17"/>
    </w:rPr>
  </w:style>
  <w:style w:type="paragraph" w:customStyle="1" w:styleId="Heading1">
    <w:name w:val="Heading 1"/>
    <w:basedOn w:val="Normaal"/>
    <w:uiPriority w:val="1"/>
    <w:qFormat/>
    <w:rsid w:val="00B61165"/>
    <w:pPr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Heading2">
    <w:name w:val="Heading 2"/>
    <w:basedOn w:val="Normaal"/>
    <w:uiPriority w:val="1"/>
    <w:qFormat/>
    <w:rsid w:val="00B61165"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customStyle="1" w:styleId="Heading3">
    <w:name w:val="Heading 3"/>
    <w:basedOn w:val="Normaal"/>
    <w:uiPriority w:val="1"/>
    <w:qFormat/>
    <w:rsid w:val="00B61165"/>
    <w:pPr>
      <w:outlineLvl w:val="3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Heading4">
    <w:name w:val="Heading 4"/>
    <w:basedOn w:val="Normaal"/>
    <w:uiPriority w:val="1"/>
    <w:qFormat/>
    <w:rsid w:val="00B61165"/>
    <w:pPr>
      <w:outlineLvl w:val="4"/>
    </w:pPr>
    <w:rPr>
      <w:rFonts w:ascii="Times New Roman" w:eastAsia="Times New Roman" w:hAnsi="Times New Roman"/>
      <w:b/>
      <w:bCs/>
      <w:i/>
      <w:sz w:val="17"/>
      <w:szCs w:val="17"/>
    </w:rPr>
  </w:style>
  <w:style w:type="paragraph" w:styleId="Lijstalinea">
    <w:name w:val="List Paragraph"/>
    <w:basedOn w:val="Normaal"/>
    <w:uiPriority w:val="1"/>
    <w:qFormat/>
    <w:rsid w:val="00B61165"/>
  </w:style>
  <w:style w:type="paragraph" w:customStyle="1" w:styleId="TableParagraph">
    <w:name w:val="Table Paragraph"/>
    <w:basedOn w:val="Normaal"/>
    <w:uiPriority w:val="1"/>
    <w:qFormat/>
    <w:rsid w:val="00B611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uiPriority w:val="1"/>
    <w:qFormat/>
    <w:rsid w:val="00B61165"/>
    <w:pPr>
      <w:widowControl w:val="0"/>
    </w:pPr>
    <w:rPr>
      <w:rFonts w:eastAsiaTheme="min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1165"/>
    <w:pPr>
      <w:widowControl w:val="0"/>
    </w:pPr>
    <w:rPr>
      <w:rFonts w:eastAsia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basedOn w:val="Normaal"/>
    <w:uiPriority w:val="1"/>
    <w:qFormat/>
    <w:rsid w:val="00B61165"/>
    <w:rPr>
      <w:rFonts w:ascii="Times New Roman" w:eastAsia="Times New Roman" w:hAnsi="Times New Roman"/>
      <w:sz w:val="17"/>
      <w:szCs w:val="17"/>
    </w:rPr>
  </w:style>
  <w:style w:type="paragraph" w:customStyle="1" w:styleId="Heading1">
    <w:name w:val="Heading 1"/>
    <w:basedOn w:val="Normaal"/>
    <w:uiPriority w:val="1"/>
    <w:qFormat/>
    <w:rsid w:val="00B61165"/>
    <w:pPr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paragraph" w:customStyle="1" w:styleId="Heading2">
    <w:name w:val="Heading 2"/>
    <w:basedOn w:val="Normaal"/>
    <w:uiPriority w:val="1"/>
    <w:qFormat/>
    <w:rsid w:val="00B61165"/>
    <w:pPr>
      <w:outlineLvl w:val="2"/>
    </w:pPr>
    <w:rPr>
      <w:rFonts w:ascii="Times New Roman" w:eastAsia="Times New Roman" w:hAnsi="Times New Roman"/>
      <w:sz w:val="19"/>
      <w:szCs w:val="19"/>
    </w:rPr>
  </w:style>
  <w:style w:type="paragraph" w:customStyle="1" w:styleId="Heading3">
    <w:name w:val="Heading 3"/>
    <w:basedOn w:val="Normaal"/>
    <w:uiPriority w:val="1"/>
    <w:qFormat/>
    <w:rsid w:val="00B61165"/>
    <w:pPr>
      <w:outlineLvl w:val="3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Heading4">
    <w:name w:val="Heading 4"/>
    <w:basedOn w:val="Normaal"/>
    <w:uiPriority w:val="1"/>
    <w:qFormat/>
    <w:rsid w:val="00B61165"/>
    <w:pPr>
      <w:outlineLvl w:val="4"/>
    </w:pPr>
    <w:rPr>
      <w:rFonts w:ascii="Times New Roman" w:eastAsia="Times New Roman" w:hAnsi="Times New Roman"/>
      <w:b/>
      <w:bCs/>
      <w:i/>
      <w:sz w:val="17"/>
      <w:szCs w:val="17"/>
    </w:rPr>
  </w:style>
  <w:style w:type="paragraph" w:styleId="Lijstalinea">
    <w:name w:val="List Paragraph"/>
    <w:basedOn w:val="Normaal"/>
    <w:uiPriority w:val="1"/>
    <w:qFormat/>
    <w:rsid w:val="00B61165"/>
  </w:style>
  <w:style w:type="paragraph" w:customStyle="1" w:styleId="TableParagraph">
    <w:name w:val="Table Paragraph"/>
    <w:basedOn w:val="Normaal"/>
    <w:uiPriority w:val="1"/>
    <w:qFormat/>
    <w:rsid w:val="00B6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5621</Characters>
  <Application>Microsoft Macintosh Word</Application>
  <DocSecurity>0</DocSecurity>
  <Lines>46</Lines>
  <Paragraphs>13</Paragraphs>
  <ScaleCrop>false</ScaleCrop>
  <Company>alinea.doc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Lenting</dc:creator>
  <cp:keywords/>
  <dc:description/>
  <cp:lastModifiedBy>Hans Lenting</cp:lastModifiedBy>
  <cp:revision>1</cp:revision>
  <dcterms:created xsi:type="dcterms:W3CDTF">2015-08-23T12:25:00Z</dcterms:created>
  <dcterms:modified xsi:type="dcterms:W3CDTF">2015-08-23T12:26:00Z</dcterms:modified>
</cp:coreProperties>
</file>