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CF766" w14:textId="69878069" w:rsidR="00562043" w:rsidRDefault="00A97542">
      <w:pPr>
        <w:spacing w:line="240" w:lineRule="auto"/>
        <w:ind w:left="426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559CF9C1" wp14:editId="121EC598">
            <wp:extent cx="1612900" cy="483235"/>
            <wp:effectExtent l="0" t="0" r="6350" b="0"/>
            <wp:docPr id="4" name="Afbeelding 4" descr="prorail_r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rail_rood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58" b="23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2043">
        <w:rPr>
          <w:rFonts w:cs="Arial"/>
          <w:spacing w:val="6"/>
          <w:sz w:val="32"/>
        </w:rPr>
        <w:tab/>
      </w:r>
    </w:p>
    <w:p w14:paraId="559CF767" w14:textId="77777777" w:rsidR="00562043" w:rsidRDefault="00562043">
      <w:pPr>
        <w:tabs>
          <w:tab w:val="left" w:pos="7080"/>
        </w:tabs>
        <w:rPr>
          <w:rFonts w:cs="Arial"/>
        </w:rPr>
      </w:pPr>
      <w:r>
        <w:rPr>
          <w:rFonts w:cs="Arial"/>
          <w:b/>
        </w:rPr>
        <w:tab/>
      </w:r>
    </w:p>
    <w:p w14:paraId="559CF768" w14:textId="4FD214C6" w:rsidR="00562043" w:rsidRPr="00740545" w:rsidRDefault="00740545" w:rsidP="00740545">
      <w:pPr>
        <w:jc w:val="right"/>
        <w:rPr>
          <w:rFonts w:cs="Arial"/>
          <w:b/>
          <w:vanish/>
        </w:rPr>
      </w:pPr>
      <w:r w:rsidRPr="00740545">
        <w:rPr>
          <w:rFonts w:cs="Arial"/>
          <w:b/>
        </w:rPr>
        <w:t>Assetmanagement</w:t>
      </w:r>
    </w:p>
    <w:p w14:paraId="559CF769" w14:textId="77777777" w:rsidR="00562043" w:rsidRDefault="00562043">
      <w:pPr>
        <w:rPr>
          <w:rFonts w:cs="Arial"/>
          <w:vanish/>
        </w:rPr>
      </w:pPr>
    </w:p>
    <w:p w14:paraId="559CF76A" w14:textId="77777777" w:rsidR="00562043" w:rsidRDefault="00562043">
      <w:pPr>
        <w:jc w:val="right"/>
        <w:rPr>
          <w:rFonts w:cs="Arial"/>
        </w:rPr>
      </w:pPr>
    </w:p>
    <w:p w14:paraId="559CF76B" w14:textId="77777777" w:rsidR="00562043" w:rsidRDefault="00562043">
      <w:pPr>
        <w:rPr>
          <w:rFonts w:cs="Arial"/>
        </w:rPr>
      </w:pPr>
    </w:p>
    <w:p w14:paraId="559CF76C" w14:textId="77777777" w:rsidR="00562043" w:rsidRDefault="00562043">
      <w:pPr>
        <w:rPr>
          <w:rFonts w:cs="Arial"/>
        </w:rPr>
      </w:pPr>
    </w:p>
    <w:p w14:paraId="559CF76D" w14:textId="77777777" w:rsidR="00562043" w:rsidRDefault="00562043">
      <w:pPr>
        <w:rPr>
          <w:rFonts w:cs="Arial"/>
        </w:rPr>
      </w:pPr>
    </w:p>
    <w:p w14:paraId="559CF76E" w14:textId="77777777" w:rsidR="00562043" w:rsidRDefault="00562043">
      <w:pPr>
        <w:ind w:left="1276"/>
        <w:rPr>
          <w:rFonts w:cs="Arial"/>
          <w:b/>
          <w:sz w:val="36"/>
        </w:rPr>
      </w:pPr>
    </w:p>
    <w:p w14:paraId="559CF76F" w14:textId="77777777" w:rsidR="00562043" w:rsidRDefault="00562043">
      <w:pPr>
        <w:ind w:left="1276"/>
        <w:rPr>
          <w:rFonts w:cs="Arial"/>
          <w:b/>
          <w:sz w:val="36"/>
        </w:rPr>
      </w:pPr>
    </w:p>
    <w:p w14:paraId="559CF770" w14:textId="77777777" w:rsidR="00562043" w:rsidRDefault="00562043">
      <w:pPr>
        <w:framePr w:w="6237" w:h="2438" w:hRule="exact" w:hSpace="284" w:wrap="around" w:vAnchor="page" w:hAnchor="page" w:x="1815" w:y="2836" w:anchorLock="1"/>
        <w:tabs>
          <w:tab w:val="left" w:pos="284"/>
        </w:tabs>
        <w:ind w:left="284"/>
        <w:rPr>
          <w:rFonts w:cs="Arial"/>
          <w:b/>
          <w:sz w:val="36"/>
        </w:rPr>
      </w:pPr>
    </w:p>
    <w:p w14:paraId="559CF772" w14:textId="1C477445" w:rsidR="00562043" w:rsidRDefault="00233755">
      <w:pPr>
        <w:framePr w:w="6237" w:h="2438" w:hRule="exact" w:hSpace="284" w:wrap="around" w:vAnchor="page" w:hAnchor="page" w:x="1815" w:y="2836" w:anchorLock="1"/>
        <w:tabs>
          <w:tab w:val="left" w:pos="284"/>
        </w:tabs>
        <w:ind w:left="284"/>
        <w:rPr>
          <w:rFonts w:cs="Arial"/>
          <w:b/>
          <w:sz w:val="16"/>
        </w:rPr>
      </w:pPr>
      <w:proofErr w:type="spellStart"/>
      <w:r>
        <w:rPr>
          <w:rFonts w:cs="Arial"/>
          <w:b/>
          <w:sz w:val="36"/>
        </w:rPr>
        <w:t>IMSpoor-v</w:t>
      </w:r>
      <w:r w:rsidR="009E1896">
        <w:rPr>
          <w:rFonts w:cs="Arial"/>
          <w:b/>
          <w:sz w:val="36"/>
        </w:rPr>
        <w:t>alidaties</w:t>
      </w:r>
      <w:proofErr w:type="spellEnd"/>
      <w:r>
        <w:rPr>
          <w:rFonts w:cs="Arial"/>
          <w:b/>
          <w:sz w:val="36"/>
        </w:rPr>
        <w:t xml:space="preserve"> in </w:t>
      </w:r>
      <w:proofErr w:type="spellStart"/>
      <w:r>
        <w:rPr>
          <w:rFonts w:cs="Arial"/>
          <w:b/>
          <w:sz w:val="36"/>
        </w:rPr>
        <w:t>Naiade</w:t>
      </w:r>
      <w:proofErr w:type="spellEnd"/>
    </w:p>
    <w:p w14:paraId="559CF773" w14:textId="77777777" w:rsidR="00562043" w:rsidRDefault="00562043">
      <w:pPr>
        <w:framePr w:w="6237" w:h="2438" w:hRule="exact" w:hSpace="284" w:wrap="around" w:vAnchor="page" w:hAnchor="page" w:x="1815" w:y="2836" w:anchorLock="1"/>
        <w:tabs>
          <w:tab w:val="left" w:pos="284"/>
        </w:tabs>
        <w:ind w:left="284"/>
        <w:rPr>
          <w:rFonts w:cs="Arial"/>
          <w:b/>
          <w:sz w:val="16"/>
        </w:rPr>
      </w:pPr>
    </w:p>
    <w:p w14:paraId="559CF774" w14:textId="42E8B2BE" w:rsidR="00562043" w:rsidRPr="009E1896" w:rsidRDefault="009E1896" w:rsidP="00E568A0">
      <w:pPr>
        <w:framePr w:w="6237" w:h="2438" w:hRule="exact" w:hSpace="284" w:wrap="around" w:vAnchor="page" w:hAnchor="page" w:x="1815" w:y="2836" w:anchorLock="1"/>
        <w:tabs>
          <w:tab w:val="left" w:pos="284"/>
        </w:tabs>
        <w:ind w:left="284"/>
        <w:rPr>
          <w:rFonts w:cs="Arial"/>
          <w:sz w:val="28"/>
        </w:rPr>
      </w:pPr>
      <w:r w:rsidRPr="009E1896">
        <w:rPr>
          <w:rFonts w:cs="Arial"/>
          <w:sz w:val="28"/>
        </w:rPr>
        <w:t xml:space="preserve">Toelichting </w:t>
      </w:r>
      <w:r w:rsidR="000433EC">
        <w:rPr>
          <w:rFonts w:cs="Arial"/>
          <w:sz w:val="28"/>
        </w:rPr>
        <w:t>ten behoeve van v</w:t>
      </w:r>
      <w:r w:rsidR="00E568A0" w:rsidRPr="009E1896">
        <w:rPr>
          <w:rFonts w:cs="Arial"/>
          <w:sz w:val="28"/>
        </w:rPr>
        <w:t>erificatiemetingen</w:t>
      </w:r>
    </w:p>
    <w:p w14:paraId="559CF775" w14:textId="77777777" w:rsidR="00562043" w:rsidRDefault="00562043">
      <w:pPr>
        <w:framePr w:w="6237" w:h="2438" w:hRule="exact" w:hSpace="284" w:wrap="around" w:vAnchor="page" w:hAnchor="page" w:x="1815" w:y="2836" w:anchorLock="1"/>
        <w:tabs>
          <w:tab w:val="left" w:pos="284"/>
        </w:tabs>
        <w:ind w:left="284"/>
        <w:rPr>
          <w:rFonts w:cs="Arial"/>
          <w:i/>
          <w:sz w:val="28"/>
        </w:rPr>
      </w:pPr>
    </w:p>
    <w:p w14:paraId="559CF776" w14:textId="77777777" w:rsidR="00562043" w:rsidRDefault="00562043">
      <w:pPr>
        <w:framePr w:w="6237" w:h="2438" w:hRule="exact" w:hSpace="284" w:wrap="around" w:vAnchor="page" w:hAnchor="page" w:x="1815" w:y="2836" w:anchorLock="1"/>
        <w:tabs>
          <w:tab w:val="left" w:pos="284"/>
        </w:tabs>
        <w:ind w:left="284"/>
        <w:rPr>
          <w:rFonts w:cs="Arial"/>
          <w:i/>
          <w:sz w:val="28"/>
        </w:rPr>
      </w:pPr>
    </w:p>
    <w:p w14:paraId="559CF777" w14:textId="77777777" w:rsidR="00562043" w:rsidRDefault="00562043">
      <w:pPr>
        <w:ind w:left="0"/>
        <w:rPr>
          <w:rFonts w:cs="Arial"/>
          <w:sz w:val="36"/>
        </w:rPr>
      </w:pPr>
    </w:p>
    <w:p w14:paraId="559CF778" w14:textId="3D59A14A" w:rsidR="00562043" w:rsidRDefault="00562043">
      <w:pPr>
        <w:ind w:left="0"/>
        <w:rPr>
          <w:rFonts w:cs="Arial"/>
          <w:sz w:val="36"/>
        </w:rPr>
      </w:pPr>
    </w:p>
    <w:p w14:paraId="559CF779" w14:textId="6B633B11" w:rsidR="00242987" w:rsidRDefault="00242987">
      <w:pPr>
        <w:ind w:left="0"/>
        <w:rPr>
          <w:rFonts w:cs="Arial"/>
          <w:sz w:val="36"/>
        </w:rPr>
      </w:pPr>
    </w:p>
    <w:p w14:paraId="559CF77A" w14:textId="132F1F32" w:rsidR="00562043" w:rsidRDefault="00562043">
      <w:pPr>
        <w:ind w:left="0"/>
        <w:jc w:val="center"/>
        <w:rPr>
          <w:rFonts w:cs="Arial"/>
          <w:sz w:val="36"/>
        </w:rPr>
      </w:pPr>
    </w:p>
    <w:p w14:paraId="559CF77B" w14:textId="77777777" w:rsidR="00562043" w:rsidRDefault="00562043">
      <w:pPr>
        <w:ind w:left="0"/>
        <w:jc w:val="center"/>
        <w:rPr>
          <w:rFonts w:cs="Arial"/>
          <w:sz w:val="36"/>
        </w:rPr>
      </w:pPr>
    </w:p>
    <w:p w14:paraId="559CF77C" w14:textId="77777777" w:rsidR="00562043" w:rsidRDefault="00562043">
      <w:pPr>
        <w:ind w:left="0"/>
        <w:jc w:val="center"/>
        <w:rPr>
          <w:rFonts w:cs="Arial"/>
          <w:sz w:val="36"/>
        </w:rPr>
      </w:pPr>
    </w:p>
    <w:p w14:paraId="559CF77D" w14:textId="77777777" w:rsidR="00562043" w:rsidRDefault="00562043">
      <w:pPr>
        <w:ind w:left="0"/>
        <w:jc w:val="center"/>
        <w:rPr>
          <w:rFonts w:cs="Arial"/>
          <w:sz w:val="36"/>
        </w:rPr>
      </w:pPr>
    </w:p>
    <w:p w14:paraId="559CF77E" w14:textId="77777777" w:rsidR="00562043" w:rsidRDefault="00562043">
      <w:pPr>
        <w:ind w:left="0"/>
        <w:jc w:val="center"/>
        <w:rPr>
          <w:rFonts w:cs="Arial"/>
          <w:sz w:val="36"/>
        </w:rPr>
      </w:pPr>
    </w:p>
    <w:p w14:paraId="559CF77F" w14:textId="77777777" w:rsidR="00242987" w:rsidRDefault="00242987">
      <w:pPr>
        <w:ind w:left="0"/>
        <w:jc w:val="center"/>
        <w:rPr>
          <w:rFonts w:cs="Arial"/>
          <w:sz w:val="36"/>
        </w:rPr>
      </w:pPr>
    </w:p>
    <w:p w14:paraId="559CF780" w14:textId="77777777" w:rsidR="00242987" w:rsidRDefault="00242987">
      <w:pPr>
        <w:ind w:left="0"/>
        <w:jc w:val="center"/>
        <w:rPr>
          <w:rFonts w:cs="Arial"/>
          <w:sz w:val="36"/>
        </w:rPr>
      </w:pPr>
    </w:p>
    <w:p w14:paraId="559CF781" w14:textId="77777777" w:rsidR="00242987" w:rsidRDefault="00242987">
      <w:pPr>
        <w:ind w:left="0"/>
        <w:jc w:val="center"/>
        <w:rPr>
          <w:rFonts w:cs="Arial"/>
          <w:sz w:val="36"/>
        </w:rPr>
      </w:pPr>
    </w:p>
    <w:p w14:paraId="559CF782" w14:textId="6E24C9A6" w:rsidR="00242987" w:rsidRDefault="00242987">
      <w:pPr>
        <w:ind w:left="0"/>
        <w:jc w:val="center"/>
        <w:rPr>
          <w:rFonts w:cs="Arial"/>
          <w:sz w:val="36"/>
        </w:rPr>
      </w:pPr>
    </w:p>
    <w:p w14:paraId="559CF783" w14:textId="77777777" w:rsidR="00242987" w:rsidRDefault="00242987">
      <w:pPr>
        <w:ind w:left="0"/>
        <w:jc w:val="center"/>
        <w:rPr>
          <w:rFonts w:cs="Arial"/>
          <w:sz w:val="36"/>
        </w:rPr>
      </w:pPr>
    </w:p>
    <w:p w14:paraId="559CF784" w14:textId="77777777" w:rsidR="00562043" w:rsidRDefault="00562043">
      <w:pPr>
        <w:ind w:left="0"/>
        <w:jc w:val="center"/>
        <w:rPr>
          <w:rFonts w:cs="Arial"/>
        </w:rPr>
      </w:pPr>
    </w:p>
    <w:p w14:paraId="559CF785" w14:textId="7237605D" w:rsidR="00740545" w:rsidRDefault="00706F38" w:rsidP="00740545">
      <w:pPr>
        <w:tabs>
          <w:tab w:val="left" w:pos="3432"/>
        </w:tabs>
        <w:rPr>
          <w:rFonts w:cs="Arial"/>
          <w:i/>
          <w:sz w:val="16"/>
        </w:rPr>
      </w:pPr>
      <w:r w:rsidRPr="00F75AC6">
        <w:rPr>
          <w:i/>
          <w:sz w:val="16"/>
        </w:rPr>
        <w:t xml:space="preserve">Beherende instantie: </w:t>
      </w:r>
      <w:r w:rsidR="00122718">
        <w:rPr>
          <w:i/>
          <w:sz w:val="16"/>
        </w:rPr>
        <w:tab/>
      </w:r>
      <w:r w:rsidR="00122718">
        <w:rPr>
          <w:i/>
          <w:sz w:val="16"/>
        </w:rPr>
        <w:tab/>
      </w:r>
      <w:r w:rsidRPr="00F75AC6">
        <w:rPr>
          <w:i/>
          <w:sz w:val="16"/>
        </w:rPr>
        <w:t xml:space="preserve">AM </w:t>
      </w:r>
      <w:r w:rsidR="00E568A0">
        <w:rPr>
          <w:i/>
          <w:sz w:val="16"/>
        </w:rPr>
        <w:t>Informatie</w:t>
      </w:r>
    </w:p>
    <w:p w14:paraId="559CF786" w14:textId="77777777" w:rsidR="007C1268" w:rsidRDefault="007C1268" w:rsidP="00740545">
      <w:pPr>
        <w:tabs>
          <w:tab w:val="left" w:pos="3432"/>
        </w:tabs>
        <w:rPr>
          <w:i/>
          <w:sz w:val="16"/>
        </w:rPr>
      </w:pPr>
    </w:p>
    <w:p w14:paraId="559CF787" w14:textId="44E5F263" w:rsidR="00740545" w:rsidRDefault="00740545" w:rsidP="00740545">
      <w:pPr>
        <w:tabs>
          <w:tab w:val="left" w:pos="3432"/>
        </w:tabs>
        <w:rPr>
          <w:i/>
          <w:sz w:val="16"/>
        </w:rPr>
      </w:pPr>
      <w:r>
        <w:rPr>
          <w:i/>
          <w:sz w:val="16"/>
        </w:rPr>
        <w:t>Inhoud verantwoordelijke</w:t>
      </w:r>
      <w:r w:rsidR="007C1268">
        <w:rPr>
          <w:i/>
          <w:sz w:val="16"/>
        </w:rPr>
        <w:t xml:space="preserve"> instantie:</w:t>
      </w:r>
      <w:r w:rsidR="00122718">
        <w:rPr>
          <w:i/>
          <w:sz w:val="16"/>
        </w:rPr>
        <w:tab/>
      </w:r>
      <w:r w:rsidR="007C1268">
        <w:rPr>
          <w:i/>
          <w:sz w:val="16"/>
        </w:rPr>
        <w:t>AM</w:t>
      </w:r>
      <w:r w:rsidR="0065160C">
        <w:rPr>
          <w:i/>
          <w:sz w:val="16"/>
        </w:rPr>
        <w:t xml:space="preserve"> </w:t>
      </w:r>
      <w:r w:rsidR="000005EC">
        <w:rPr>
          <w:i/>
          <w:sz w:val="16"/>
        </w:rPr>
        <w:t>Informatie</w:t>
      </w:r>
    </w:p>
    <w:p w14:paraId="559CF788" w14:textId="77777777" w:rsidR="007C1268" w:rsidRDefault="007C1268" w:rsidP="00740545">
      <w:pPr>
        <w:tabs>
          <w:tab w:val="left" w:pos="3432"/>
        </w:tabs>
        <w:rPr>
          <w:i/>
          <w:sz w:val="16"/>
        </w:rPr>
      </w:pPr>
    </w:p>
    <w:p w14:paraId="559CF789" w14:textId="1C35EF04" w:rsidR="00740545" w:rsidRDefault="00740545" w:rsidP="00740545">
      <w:pPr>
        <w:tabs>
          <w:tab w:val="left" w:pos="3432"/>
        </w:tabs>
        <w:rPr>
          <w:i/>
          <w:sz w:val="16"/>
        </w:rPr>
      </w:pPr>
      <w:r>
        <w:rPr>
          <w:i/>
          <w:sz w:val="16"/>
        </w:rPr>
        <w:t xml:space="preserve">Status: </w:t>
      </w:r>
      <w:r w:rsidR="00122718">
        <w:rPr>
          <w:i/>
          <w:sz w:val="16"/>
        </w:rPr>
        <w:tab/>
      </w:r>
      <w:r w:rsidR="00122718">
        <w:rPr>
          <w:i/>
          <w:sz w:val="16"/>
        </w:rPr>
        <w:tab/>
      </w:r>
      <w:r w:rsidR="00E568A0">
        <w:rPr>
          <w:i/>
          <w:sz w:val="16"/>
        </w:rPr>
        <w:t>Concept</w:t>
      </w:r>
    </w:p>
    <w:p w14:paraId="559CF78A" w14:textId="77777777" w:rsidR="007C1268" w:rsidRDefault="007C1268" w:rsidP="00740545">
      <w:pPr>
        <w:tabs>
          <w:tab w:val="left" w:pos="3432"/>
        </w:tabs>
        <w:rPr>
          <w:i/>
          <w:sz w:val="16"/>
        </w:rPr>
      </w:pPr>
    </w:p>
    <w:p w14:paraId="559CF78C" w14:textId="77777777" w:rsidR="007C1268" w:rsidRDefault="007C1268" w:rsidP="00740545">
      <w:pPr>
        <w:tabs>
          <w:tab w:val="left" w:pos="3432"/>
        </w:tabs>
        <w:rPr>
          <w:i/>
          <w:sz w:val="16"/>
        </w:rPr>
      </w:pPr>
    </w:p>
    <w:p w14:paraId="559CF78D" w14:textId="77777777" w:rsidR="00562043" w:rsidRDefault="00562043">
      <w:pPr>
        <w:rPr>
          <w:rFonts w:cs="Arial"/>
          <w:i/>
          <w:sz w:val="16"/>
        </w:rPr>
      </w:pPr>
    </w:p>
    <w:p w14:paraId="559CF78E" w14:textId="77777777" w:rsidR="00562043" w:rsidRDefault="00562043">
      <w:pPr>
        <w:rPr>
          <w:rFonts w:cs="Arial"/>
          <w:i/>
          <w:sz w:val="16"/>
        </w:rPr>
      </w:pPr>
    </w:p>
    <w:p w14:paraId="559CF78F" w14:textId="77777777" w:rsidR="00562043" w:rsidRDefault="00740545">
      <w:pPr>
        <w:ind w:left="0"/>
        <w:rPr>
          <w:rFonts w:cs="Arial"/>
          <w:sz w:val="24"/>
        </w:rPr>
      </w:pPr>
      <w:r>
        <w:rPr>
          <w:rFonts w:cs="Arial"/>
        </w:rPr>
        <w:br w:type="page"/>
      </w:r>
      <w:r w:rsidR="00562043">
        <w:rPr>
          <w:rFonts w:cs="Arial"/>
          <w:b/>
          <w:sz w:val="24"/>
        </w:rPr>
        <w:lastRenderedPageBreak/>
        <w:t>INHOUD</w:t>
      </w:r>
      <w:r w:rsidR="00562043">
        <w:rPr>
          <w:rFonts w:cs="Arial"/>
          <w:sz w:val="24"/>
        </w:rPr>
        <w:t xml:space="preserve"> </w:t>
      </w:r>
      <w:bookmarkStart w:id="0" w:name="_GoBack"/>
      <w:bookmarkEnd w:id="0"/>
    </w:p>
    <w:bookmarkStart w:id="1" w:name="_Toc489070973"/>
    <w:bookmarkStart w:id="2" w:name="_Toc489155392"/>
    <w:bookmarkStart w:id="3" w:name="_Toc489157259"/>
    <w:p w14:paraId="67A72CE7" w14:textId="08E3E9ED" w:rsidR="00532B8F" w:rsidRDefault="008B4C62">
      <w:pPr>
        <w:pStyle w:val="Inhopg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rFonts w:cs="Arial"/>
          <w:sz w:val="19"/>
        </w:rPr>
        <w:fldChar w:fldCharType="begin"/>
      </w:r>
      <w:r>
        <w:rPr>
          <w:rFonts w:cs="Arial"/>
          <w:sz w:val="19"/>
        </w:rPr>
        <w:instrText xml:space="preserve"> TOC \o "1-2" \h \z \u </w:instrText>
      </w:r>
      <w:r>
        <w:rPr>
          <w:rFonts w:cs="Arial"/>
          <w:sz w:val="19"/>
        </w:rPr>
        <w:fldChar w:fldCharType="separate"/>
      </w:r>
      <w:hyperlink w:anchor="_Toc530579199" w:history="1">
        <w:r w:rsidR="00532B8F" w:rsidRPr="00326900">
          <w:rPr>
            <w:rStyle w:val="Hyperlink"/>
            <w:noProof/>
          </w:rPr>
          <w:t>1</w:t>
        </w:r>
        <w:r w:rsidR="00532B8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32B8F" w:rsidRPr="00326900">
          <w:rPr>
            <w:rStyle w:val="Hyperlink"/>
            <w:noProof/>
          </w:rPr>
          <w:t>Algemeen</w:t>
        </w:r>
        <w:r w:rsidR="00532B8F">
          <w:rPr>
            <w:noProof/>
            <w:webHidden/>
          </w:rPr>
          <w:tab/>
        </w:r>
        <w:r w:rsidR="00532B8F">
          <w:rPr>
            <w:noProof/>
            <w:webHidden/>
          </w:rPr>
          <w:fldChar w:fldCharType="begin"/>
        </w:r>
        <w:r w:rsidR="00532B8F">
          <w:rPr>
            <w:noProof/>
            <w:webHidden/>
          </w:rPr>
          <w:instrText xml:space="preserve"> PAGEREF _Toc530579199 \h </w:instrText>
        </w:r>
        <w:r w:rsidR="00532B8F">
          <w:rPr>
            <w:noProof/>
            <w:webHidden/>
          </w:rPr>
        </w:r>
        <w:r w:rsidR="00532B8F">
          <w:rPr>
            <w:noProof/>
            <w:webHidden/>
          </w:rPr>
          <w:fldChar w:fldCharType="separate"/>
        </w:r>
        <w:r w:rsidR="00532B8F">
          <w:rPr>
            <w:noProof/>
            <w:webHidden/>
          </w:rPr>
          <w:t>3</w:t>
        </w:r>
        <w:r w:rsidR="00532B8F">
          <w:rPr>
            <w:noProof/>
            <w:webHidden/>
          </w:rPr>
          <w:fldChar w:fldCharType="end"/>
        </w:r>
      </w:hyperlink>
    </w:p>
    <w:p w14:paraId="137294CE" w14:textId="0AC2AC1C" w:rsidR="00532B8F" w:rsidRDefault="00532B8F">
      <w:pPr>
        <w:pStyle w:val="Inhopg20"/>
        <w:rPr>
          <w:rFonts w:asciiTheme="minorHAnsi" w:eastAsiaTheme="minorEastAsia" w:hAnsiTheme="minorHAnsi" w:cstheme="minorBidi"/>
          <w:sz w:val="22"/>
          <w:szCs w:val="22"/>
        </w:rPr>
      </w:pPr>
      <w:hyperlink w:anchor="_Toc530579200" w:history="1">
        <w:r w:rsidRPr="00326900">
          <w:rPr>
            <w:rStyle w:val="Hyperlink"/>
          </w:rPr>
          <w:t>1.1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326900">
          <w:rPr>
            <w:rStyle w:val="Hyperlink"/>
          </w:rPr>
          <w:t>Inleiding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_Toc530579200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DC3521E" w14:textId="5E5D1684" w:rsidR="00532B8F" w:rsidRDefault="00532B8F">
      <w:pPr>
        <w:pStyle w:val="Inhopg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30579201" w:history="1">
        <w:r w:rsidRPr="00326900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326900">
          <w:rPr>
            <w:rStyle w:val="Hyperlink"/>
            <w:noProof/>
          </w:rPr>
          <w:t>Validatieregister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_Toc530579201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3213FA" w14:textId="12F22F9F" w:rsidR="00532B8F" w:rsidRDefault="00532B8F">
      <w:pPr>
        <w:pStyle w:val="Inhopg20"/>
        <w:rPr>
          <w:rFonts w:asciiTheme="minorHAnsi" w:eastAsiaTheme="minorEastAsia" w:hAnsiTheme="minorHAnsi" w:cstheme="minorBidi"/>
          <w:sz w:val="22"/>
          <w:szCs w:val="22"/>
        </w:rPr>
      </w:pPr>
      <w:hyperlink w:anchor="_Toc530579202" w:history="1">
        <w:r w:rsidRPr="00326900">
          <w:rPr>
            <w:rStyle w:val="Hyperlink"/>
          </w:rPr>
          <w:t>2.1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326900">
          <w:rPr>
            <w:rStyle w:val="Hyperlink"/>
          </w:rPr>
          <w:t>Structuur van het validatieregister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_Toc530579202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13537CF" w14:textId="53A72DA5" w:rsidR="00532B8F" w:rsidRDefault="00532B8F">
      <w:pPr>
        <w:pStyle w:val="Inhopg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30579203" w:history="1">
        <w:r w:rsidRPr="00326900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326900">
          <w:rPr>
            <w:rStyle w:val="Hyperlink"/>
            <w:noProof/>
          </w:rPr>
          <w:t>Validatieresultaten output bij uitgifte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_Toc530579203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1AADFD0" w14:textId="2452FDCD" w:rsidR="00532B8F" w:rsidRDefault="00532B8F">
      <w:pPr>
        <w:pStyle w:val="Inhopg20"/>
        <w:rPr>
          <w:rFonts w:asciiTheme="minorHAnsi" w:eastAsiaTheme="minorEastAsia" w:hAnsiTheme="minorHAnsi" w:cstheme="minorBidi"/>
          <w:sz w:val="22"/>
          <w:szCs w:val="22"/>
        </w:rPr>
      </w:pPr>
      <w:hyperlink w:anchor="_Toc530579204" w:history="1">
        <w:r w:rsidRPr="00326900">
          <w:rPr>
            <w:rStyle w:val="Hyperlink"/>
          </w:rPr>
          <w:t>3.1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326900">
          <w:rPr>
            <w:rStyle w:val="Hyperlink"/>
          </w:rPr>
          <w:t>Structuur van de validatieresultaten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_Toc530579204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59CF7B1" w14:textId="4691EFBE" w:rsidR="00F25951" w:rsidRPr="003F20B1" w:rsidRDefault="008B4C62" w:rsidP="003F20B1">
      <w:pPr>
        <w:pStyle w:val="Inhopg1"/>
        <w:tabs>
          <w:tab w:val="left" w:pos="400"/>
        </w:tabs>
        <w:rPr>
          <w:sz w:val="19"/>
        </w:rPr>
      </w:pPr>
      <w:r>
        <w:rPr>
          <w:rFonts w:cs="Arial"/>
          <w:sz w:val="19"/>
        </w:rPr>
        <w:fldChar w:fldCharType="end"/>
      </w:r>
    </w:p>
    <w:p w14:paraId="559CF7B2" w14:textId="12DED8D9" w:rsidR="00562043" w:rsidRDefault="00562043" w:rsidP="006F2E8F">
      <w:pPr>
        <w:pStyle w:val="Kop1"/>
      </w:pPr>
      <w:bookmarkStart w:id="4" w:name="_Toc530579199"/>
      <w:r>
        <w:lastRenderedPageBreak/>
        <w:t>Algemeen</w:t>
      </w:r>
      <w:bookmarkEnd w:id="1"/>
      <w:bookmarkEnd w:id="2"/>
      <w:bookmarkEnd w:id="3"/>
      <w:bookmarkEnd w:id="4"/>
    </w:p>
    <w:p w14:paraId="559CF7B3" w14:textId="77777777" w:rsidR="00562043" w:rsidRDefault="00562043" w:rsidP="006B6BDA">
      <w:pPr>
        <w:pStyle w:val="Kop2"/>
        <w:numPr>
          <w:ilvl w:val="1"/>
          <w:numId w:val="13"/>
        </w:numPr>
        <w:jc w:val="both"/>
      </w:pPr>
      <w:bookmarkStart w:id="5" w:name="_Toc530579200"/>
      <w:r w:rsidRPr="0033070F">
        <w:t>Inleiding</w:t>
      </w:r>
      <w:bookmarkEnd w:id="5"/>
    </w:p>
    <w:p w14:paraId="46703CE5" w14:textId="14A98F6C" w:rsidR="00335B45" w:rsidRDefault="00CF42C3" w:rsidP="00C61B01">
      <w:r>
        <w:t xml:space="preserve">Dit document dient als toelichting op de </w:t>
      </w:r>
      <w:proofErr w:type="spellStart"/>
      <w:r w:rsidR="00233755">
        <w:t>IMSpoor-</w:t>
      </w:r>
      <w:r>
        <w:t>validaties</w:t>
      </w:r>
      <w:proofErr w:type="spellEnd"/>
      <w:r>
        <w:t xml:space="preserve"> die van toepassing zijn bij uitgifte en inname van data in </w:t>
      </w:r>
      <w:proofErr w:type="spellStart"/>
      <w:r>
        <w:t>Naiade</w:t>
      </w:r>
      <w:proofErr w:type="spellEnd"/>
      <w:r>
        <w:t xml:space="preserve"> ten behoeve van verificatiemetingen.</w:t>
      </w:r>
    </w:p>
    <w:p w14:paraId="781BBF80" w14:textId="77777777" w:rsidR="001C6E05" w:rsidRDefault="001C6E05" w:rsidP="00494B2E"/>
    <w:p w14:paraId="23A4F393" w14:textId="77777777" w:rsidR="0097155A" w:rsidRDefault="0097155A" w:rsidP="00B477EA"/>
    <w:p w14:paraId="559CF868" w14:textId="74AF0530" w:rsidR="00562043" w:rsidRDefault="00CF42C3" w:rsidP="002679AA">
      <w:pPr>
        <w:pStyle w:val="Kop1"/>
        <w:jc w:val="both"/>
        <w:rPr>
          <w:szCs w:val="24"/>
        </w:rPr>
      </w:pPr>
      <w:bookmarkStart w:id="6" w:name="_Ref411325612"/>
      <w:bookmarkStart w:id="7" w:name="_Toc481559349"/>
      <w:bookmarkStart w:id="8" w:name="_Toc530579201"/>
      <w:r>
        <w:rPr>
          <w:szCs w:val="24"/>
        </w:rPr>
        <w:lastRenderedPageBreak/>
        <w:t>Validatieregister</w:t>
      </w:r>
      <w:bookmarkEnd w:id="8"/>
      <w:r w:rsidR="00730A9A">
        <w:rPr>
          <w:szCs w:val="24"/>
        </w:rPr>
        <w:t xml:space="preserve"> </w:t>
      </w:r>
      <w:bookmarkEnd w:id="6"/>
    </w:p>
    <w:p w14:paraId="559CF869" w14:textId="469604BA" w:rsidR="00BF3AEF" w:rsidRDefault="00C27ECC" w:rsidP="00C61B01">
      <w:r>
        <w:t>Dit hoofdstuk</w:t>
      </w:r>
      <w:r w:rsidR="00194ABD">
        <w:t xml:space="preserve"> geeft een inzicht in </w:t>
      </w:r>
      <w:r w:rsidR="00CF42C3">
        <w:t xml:space="preserve">het validatieregister, dat is opgezet als basis voor de </w:t>
      </w:r>
      <w:proofErr w:type="spellStart"/>
      <w:r w:rsidR="00CF42C3">
        <w:t>IMSpoor-validaties</w:t>
      </w:r>
      <w:proofErr w:type="spellEnd"/>
      <w:r w:rsidR="00CF42C3">
        <w:t xml:space="preserve"> die in </w:t>
      </w:r>
      <w:r w:rsidR="00CA4D89">
        <w:t xml:space="preserve">de </w:t>
      </w:r>
      <w:proofErr w:type="spellStart"/>
      <w:r w:rsidR="00CA4D89">
        <w:t>Naiade</w:t>
      </w:r>
      <w:proofErr w:type="spellEnd"/>
      <w:r w:rsidR="00CA4D89">
        <w:t xml:space="preserve">-applicatie </w:t>
      </w:r>
      <w:r w:rsidR="00CF42C3">
        <w:t>worden afgedwongen</w:t>
      </w:r>
      <w:r w:rsidR="00F96454">
        <w:t>.</w:t>
      </w:r>
    </w:p>
    <w:p w14:paraId="6839CE94" w14:textId="77777777" w:rsidR="00CF42C3" w:rsidRDefault="00CF42C3" w:rsidP="00C61B01"/>
    <w:p w14:paraId="559CF86B" w14:textId="675EFD7B" w:rsidR="007A491D" w:rsidRDefault="006B6BDA" w:rsidP="00532B8F">
      <w:pPr>
        <w:pStyle w:val="Kop2"/>
        <w:numPr>
          <w:ilvl w:val="1"/>
          <w:numId w:val="15"/>
        </w:numPr>
      </w:pPr>
      <w:bookmarkStart w:id="9" w:name="_Toc530579202"/>
      <w:r>
        <w:t xml:space="preserve">Structuur van het </w:t>
      </w:r>
      <w:r w:rsidR="00CF42C3">
        <w:t>validatieregister</w:t>
      </w:r>
      <w:bookmarkEnd w:id="9"/>
    </w:p>
    <w:p w14:paraId="7817A6D2" w14:textId="77777777" w:rsidR="00D51123" w:rsidRDefault="00CA4D89" w:rsidP="009E1896">
      <w:r>
        <w:t xml:space="preserve">In het </w:t>
      </w:r>
      <w:r w:rsidR="00CF42C3">
        <w:t xml:space="preserve">validatieregister </w:t>
      </w:r>
      <w:r w:rsidR="002C582E">
        <w:t xml:space="preserve">zijn </w:t>
      </w:r>
      <w:r w:rsidR="00A031BF">
        <w:t xml:space="preserve">onderstaande </w:t>
      </w:r>
      <w:r w:rsidR="002C582E">
        <w:t>kolommen van belang</w:t>
      </w:r>
      <w:r w:rsidR="00A031BF">
        <w:t xml:space="preserve"> voor het verificatieproces</w:t>
      </w:r>
      <w:r w:rsidR="004A7CFE">
        <w:t>, het ontwerpproces of het gebiedenbeheer-proces (intern)</w:t>
      </w:r>
      <w:r w:rsidR="00A031BF">
        <w:t xml:space="preserve">. </w:t>
      </w:r>
      <w:r w:rsidR="004A7CFE">
        <w:t>A</w:t>
      </w:r>
      <w:r w:rsidR="00A031BF">
        <w:t xml:space="preserve">ndere in het register voorkomende kolommen worden gebruikt bij de ontwikkeling van de </w:t>
      </w:r>
      <w:proofErr w:type="spellStart"/>
      <w:r w:rsidR="00A031BF">
        <w:t>validaties</w:t>
      </w:r>
      <w:proofErr w:type="spellEnd"/>
      <w:r w:rsidR="00A031BF">
        <w:t xml:space="preserve"> en zijn niet van belang voor </w:t>
      </w:r>
      <w:r w:rsidR="008E0583">
        <w:t>hierboven genoemde processen.</w:t>
      </w:r>
    </w:p>
    <w:p w14:paraId="2EC8AC22" w14:textId="77777777" w:rsidR="00D51123" w:rsidRDefault="00D51123" w:rsidP="009E1896"/>
    <w:p w14:paraId="2C1677D6" w14:textId="5858B54C" w:rsidR="009E1896" w:rsidRDefault="006B6BDA" w:rsidP="009E1896">
      <w:r>
        <w:t xml:space="preserve">Hieronder volgen de </w:t>
      </w:r>
      <w:r w:rsidR="00D51123">
        <w:t xml:space="preserve">van </w:t>
      </w:r>
      <w:r>
        <w:t>belang</w:t>
      </w:r>
      <w:r w:rsidR="00D51123">
        <w:t xml:space="preserve"> zijnde</w:t>
      </w:r>
      <w:r>
        <w:t xml:space="preserve"> kolommen:</w:t>
      </w:r>
    </w:p>
    <w:p w14:paraId="351E1E41" w14:textId="2D09DE81" w:rsidR="00A031BF" w:rsidRDefault="00A031BF" w:rsidP="009E1896"/>
    <w:tbl>
      <w:tblPr>
        <w:tblStyle w:val="Tabelraster"/>
        <w:tblW w:w="0" w:type="auto"/>
        <w:tblInd w:w="992" w:type="dxa"/>
        <w:tblLook w:val="04A0" w:firstRow="1" w:lastRow="0" w:firstColumn="1" w:lastColumn="0" w:noHBand="0" w:noVBand="1"/>
      </w:tblPr>
      <w:tblGrid>
        <w:gridCol w:w="2122"/>
        <w:gridCol w:w="5947"/>
      </w:tblGrid>
      <w:tr w:rsidR="00D51123" w:rsidRPr="00D51123" w14:paraId="7C00B73E" w14:textId="77777777" w:rsidTr="00D51123">
        <w:tc>
          <w:tcPr>
            <w:tcW w:w="2122" w:type="dxa"/>
            <w:shd w:val="clear" w:color="auto" w:fill="D9D9D9" w:themeFill="background1" w:themeFillShade="D9"/>
          </w:tcPr>
          <w:p w14:paraId="1B315B85" w14:textId="3EF18ED0" w:rsidR="00D51123" w:rsidRPr="00D51123" w:rsidRDefault="00D51123" w:rsidP="009E1896">
            <w:pPr>
              <w:ind w:left="0"/>
              <w:rPr>
                <w:b/>
              </w:rPr>
            </w:pPr>
            <w:r w:rsidRPr="00D51123">
              <w:rPr>
                <w:b/>
              </w:rPr>
              <w:t>Kolom</w:t>
            </w:r>
          </w:p>
        </w:tc>
        <w:tc>
          <w:tcPr>
            <w:tcW w:w="5947" w:type="dxa"/>
            <w:shd w:val="clear" w:color="auto" w:fill="D9D9D9" w:themeFill="background1" w:themeFillShade="D9"/>
          </w:tcPr>
          <w:p w14:paraId="4F90AB19" w14:textId="5D9DDEBC" w:rsidR="00D51123" w:rsidRPr="00D51123" w:rsidRDefault="00D51123" w:rsidP="009E1896">
            <w:pPr>
              <w:ind w:left="0"/>
              <w:rPr>
                <w:b/>
              </w:rPr>
            </w:pPr>
            <w:r w:rsidRPr="00D51123">
              <w:rPr>
                <w:b/>
              </w:rPr>
              <w:t>Omschrijving</w:t>
            </w:r>
          </w:p>
        </w:tc>
      </w:tr>
      <w:tr w:rsidR="00D51123" w:rsidRPr="00D51123" w14:paraId="5BB94141" w14:textId="77777777" w:rsidTr="00D51123">
        <w:tc>
          <w:tcPr>
            <w:tcW w:w="2122" w:type="dxa"/>
          </w:tcPr>
          <w:p w14:paraId="4282CB92" w14:textId="6C65965E" w:rsidR="00D51123" w:rsidRPr="00D51123" w:rsidRDefault="00D51123" w:rsidP="009E1896">
            <w:pPr>
              <w:ind w:left="0"/>
            </w:pPr>
            <w:proofErr w:type="spellStart"/>
            <w:r w:rsidRPr="00D51123">
              <w:t>Rule-nr</w:t>
            </w:r>
            <w:proofErr w:type="spellEnd"/>
          </w:p>
        </w:tc>
        <w:tc>
          <w:tcPr>
            <w:tcW w:w="5947" w:type="dxa"/>
          </w:tcPr>
          <w:p w14:paraId="2EC8783B" w14:textId="684D0765" w:rsidR="00D51123" w:rsidRPr="00D51123" w:rsidRDefault="00D51123" w:rsidP="009E1896">
            <w:pPr>
              <w:ind w:left="0"/>
            </w:pPr>
            <w:r w:rsidRPr="00D51123">
              <w:t>Uniek regelnummer van de betreffende validatie</w:t>
            </w:r>
          </w:p>
        </w:tc>
      </w:tr>
      <w:tr w:rsidR="00D51123" w14:paraId="2DD6D46C" w14:textId="77777777" w:rsidTr="00D51123">
        <w:tc>
          <w:tcPr>
            <w:tcW w:w="2122" w:type="dxa"/>
          </w:tcPr>
          <w:p w14:paraId="6D0941F0" w14:textId="2027B4FB" w:rsidR="00D51123" w:rsidRPr="00D51123" w:rsidRDefault="00D51123" w:rsidP="009E1896">
            <w:pPr>
              <w:ind w:left="0"/>
            </w:pPr>
            <w:r w:rsidRPr="00D51123">
              <w:t>Techniekveld</w:t>
            </w:r>
          </w:p>
        </w:tc>
        <w:tc>
          <w:tcPr>
            <w:tcW w:w="5947" w:type="dxa"/>
          </w:tcPr>
          <w:p w14:paraId="17338089" w14:textId="33017E0E" w:rsidR="00D51123" w:rsidRDefault="00D51123" w:rsidP="009E1896">
            <w:pPr>
              <w:ind w:left="0"/>
            </w:pPr>
            <w:r>
              <w:t>Techniekveld van het objecttype waar de validatie betrekking op heeft</w:t>
            </w:r>
          </w:p>
        </w:tc>
      </w:tr>
      <w:tr w:rsidR="00D51123" w14:paraId="1ABE5FF6" w14:textId="77777777" w:rsidTr="00D51123">
        <w:tc>
          <w:tcPr>
            <w:tcW w:w="2122" w:type="dxa"/>
          </w:tcPr>
          <w:p w14:paraId="25A0061B" w14:textId="5123D6E2" w:rsidR="00D51123" w:rsidRPr="00D51123" w:rsidRDefault="00D51123" w:rsidP="009E1896">
            <w:pPr>
              <w:ind w:left="0"/>
            </w:pPr>
            <w:r w:rsidRPr="00D51123">
              <w:t xml:space="preserve">Status </w:t>
            </w:r>
            <w:proofErr w:type="spellStart"/>
            <w:r w:rsidRPr="00D51123">
              <w:t>Naiade</w:t>
            </w:r>
            <w:proofErr w:type="spellEnd"/>
          </w:p>
        </w:tc>
        <w:tc>
          <w:tcPr>
            <w:tcW w:w="5947" w:type="dxa"/>
          </w:tcPr>
          <w:p w14:paraId="07170F9B" w14:textId="0EDD51C9" w:rsidR="00D51123" w:rsidRDefault="00D51123" w:rsidP="00D51123">
            <w:pPr>
              <w:ind w:left="0"/>
            </w:pPr>
            <w:r>
              <w:t xml:space="preserve">Geeft aan wat de implementatie-status van de validatie in </w:t>
            </w:r>
            <w:proofErr w:type="spellStart"/>
            <w:r>
              <w:t>Naiade</w:t>
            </w:r>
            <w:proofErr w:type="spellEnd"/>
            <w:r>
              <w:t xml:space="preserve"> is (</w:t>
            </w:r>
            <w:proofErr w:type="spellStart"/>
            <w:r>
              <w:t>done</w:t>
            </w:r>
            <w:proofErr w:type="spellEnd"/>
            <w:r>
              <w:t xml:space="preserve">, check, </w:t>
            </w:r>
            <w:proofErr w:type="spellStart"/>
            <w:r>
              <w:t>flagged</w:t>
            </w:r>
            <w:proofErr w:type="spellEnd"/>
            <w:r>
              <w:t xml:space="preserve">). Voor de verificatiemetingen zijn enkel de </w:t>
            </w:r>
            <w:proofErr w:type="spellStart"/>
            <w:r>
              <w:t>validaties</w:t>
            </w:r>
            <w:proofErr w:type="spellEnd"/>
            <w:r>
              <w:t xml:space="preserve"> met status “</w:t>
            </w:r>
            <w:proofErr w:type="spellStart"/>
            <w:r>
              <w:t>done</w:t>
            </w:r>
            <w:proofErr w:type="spellEnd"/>
            <w:r>
              <w:t>” relevant</w:t>
            </w:r>
          </w:p>
        </w:tc>
      </w:tr>
      <w:tr w:rsidR="00D51123" w14:paraId="24E5B54C" w14:textId="77777777" w:rsidTr="00D51123">
        <w:tc>
          <w:tcPr>
            <w:tcW w:w="2122" w:type="dxa"/>
          </w:tcPr>
          <w:p w14:paraId="1474321E" w14:textId="54684F0F" w:rsidR="00D51123" w:rsidRPr="00D51123" w:rsidRDefault="00D51123" w:rsidP="00D51123">
            <w:pPr>
              <w:ind w:left="0"/>
            </w:pPr>
            <w:r w:rsidRPr="00D51123">
              <w:t>Objecttype</w:t>
            </w:r>
          </w:p>
        </w:tc>
        <w:tc>
          <w:tcPr>
            <w:tcW w:w="5947" w:type="dxa"/>
          </w:tcPr>
          <w:p w14:paraId="48B362E5" w14:textId="0FC9DE18" w:rsidR="00D51123" w:rsidRDefault="00D51123" w:rsidP="00D51123">
            <w:pPr>
              <w:ind w:left="0"/>
            </w:pPr>
            <w:r w:rsidRPr="001A2E82">
              <w:t>Objecttype waar d</w:t>
            </w:r>
            <w:r>
              <w:t>e validatie betrekking op heeft</w:t>
            </w:r>
          </w:p>
        </w:tc>
      </w:tr>
      <w:tr w:rsidR="00D51123" w14:paraId="448C1DC5" w14:textId="77777777" w:rsidTr="00D51123">
        <w:tc>
          <w:tcPr>
            <w:tcW w:w="2122" w:type="dxa"/>
          </w:tcPr>
          <w:p w14:paraId="3CFBEEF4" w14:textId="0A5C09D4" w:rsidR="00D51123" w:rsidRPr="00D51123" w:rsidRDefault="00D51123" w:rsidP="00D51123">
            <w:pPr>
              <w:ind w:left="0"/>
            </w:pPr>
            <w:r w:rsidRPr="00D51123">
              <w:t>Omschrijving</w:t>
            </w:r>
          </w:p>
        </w:tc>
        <w:tc>
          <w:tcPr>
            <w:tcW w:w="5947" w:type="dxa"/>
          </w:tcPr>
          <w:p w14:paraId="280AE1FB" w14:textId="3E82E14A" w:rsidR="00D51123" w:rsidRDefault="00D51123" w:rsidP="00D51123">
            <w:pPr>
              <w:ind w:left="0"/>
            </w:pPr>
            <w:r w:rsidRPr="001A2E82">
              <w:t>Omschrijvi</w:t>
            </w:r>
            <w:r>
              <w:t>ng van wat er gevalideerd wordt</w:t>
            </w:r>
          </w:p>
        </w:tc>
      </w:tr>
      <w:tr w:rsidR="00D51123" w14:paraId="604AC103" w14:textId="77777777" w:rsidTr="00D51123">
        <w:tc>
          <w:tcPr>
            <w:tcW w:w="2122" w:type="dxa"/>
          </w:tcPr>
          <w:p w14:paraId="0C42C8AE" w14:textId="689B757B" w:rsidR="00D51123" w:rsidRPr="00D51123" w:rsidRDefault="00D51123" w:rsidP="00D51123">
            <w:pPr>
              <w:ind w:left="0"/>
            </w:pPr>
            <w:r w:rsidRPr="00D51123">
              <w:t>Min</w:t>
            </w:r>
          </w:p>
        </w:tc>
        <w:tc>
          <w:tcPr>
            <w:tcW w:w="5947" w:type="dxa"/>
          </w:tcPr>
          <w:p w14:paraId="79197281" w14:textId="7E9CEA14" w:rsidR="00D51123" w:rsidRDefault="00D51123" w:rsidP="00D51123">
            <w:pPr>
              <w:ind w:left="0"/>
            </w:pPr>
            <w:r w:rsidRPr="001A2E82">
              <w:t>Geeft aan wat de minimale waarde is (indien van toepassing), voor wat er get</w:t>
            </w:r>
            <w:r>
              <w:t>est moet worden</w:t>
            </w:r>
          </w:p>
        </w:tc>
      </w:tr>
      <w:tr w:rsidR="00D51123" w14:paraId="666B6AE6" w14:textId="77777777" w:rsidTr="00D51123">
        <w:tc>
          <w:tcPr>
            <w:tcW w:w="2122" w:type="dxa"/>
          </w:tcPr>
          <w:p w14:paraId="61D082ED" w14:textId="36F4DA8F" w:rsidR="00D51123" w:rsidRPr="00D51123" w:rsidRDefault="00D51123" w:rsidP="00D51123">
            <w:pPr>
              <w:ind w:left="0"/>
            </w:pPr>
            <w:r w:rsidRPr="00D51123">
              <w:t>Max</w:t>
            </w:r>
          </w:p>
        </w:tc>
        <w:tc>
          <w:tcPr>
            <w:tcW w:w="5947" w:type="dxa"/>
          </w:tcPr>
          <w:p w14:paraId="173BA667" w14:textId="48BACAA4" w:rsidR="00D51123" w:rsidRDefault="00D51123" w:rsidP="00D51123">
            <w:pPr>
              <w:ind w:left="0"/>
            </w:pPr>
            <w:r w:rsidRPr="001A2E82">
              <w:t xml:space="preserve">Geeft aan wat de maximale waarde is (indien van toepassing), voor </w:t>
            </w:r>
            <w:r>
              <w:t>wat er getest moet worden</w:t>
            </w:r>
          </w:p>
        </w:tc>
      </w:tr>
      <w:tr w:rsidR="00D51123" w14:paraId="588B3420" w14:textId="77777777" w:rsidTr="00D51123">
        <w:tc>
          <w:tcPr>
            <w:tcW w:w="2122" w:type="dxa"/>
          </w:tcPr>
          <w:p w14:paraId="03661B7E" w14:textId="40C4B7A6" w:rsidR="00D51123" w:rsidRPr="00D51123" w:rsidRDefault="00D51123" w:rsidP="00D51123">
            <w:pPr>
              <w:ind w:left="0"/>
            </w:pPr>
            <w:r w:rsidRPr="00D51123">
              <w:t>Gedetailleerde</w:t>
            </w:r>
            <w:r>
              <w:t xml:space="preserve"> </w:t>
            </w:r>
            <w:r w:rsidRPr="00D51123">
              <w:t>beschrijving wat</w:t>
            </w:r>
            <w:r>
              <w:t xml:space="preserve"> </w:t>
            </w:r>
            <w:r w:rsidRPr="00D51123">
              <w:t>er getest moet worden</w:t>
            </w:r>
          </w:p>
        </w:tc>
        <w:tc>
          <w:tcPr>
            <w:tcW w:w="5947" w:type="dxa"/>
          </w:tcPr>
          <w:p w14:paraId="7F396957" w14:textId="5884320B" w:rsidR="00D51123" w:rsidRDefault="00D51123" w:rsidP="00D51123">
            <w:pPr>
              <w:ind w:left="0"/>
            </w:pPr>
            <w:r w:rsidRPr="001A2E82">
              <w:t>Engelstalige omschrijvi</w:t>
            </w:r>
            <w:r>
              <w:t>ng van wat er gevalideerd wordt</w:t>
            </w:r>
          </w:p>
        </w:tc>
      </w:tr>
      <w:tr w:rsidR="00D51123" w14:paraId="2AE8E2AA" w14:textId="77777777" w:rsidTr="00D51123">
        <w:tc>
          <w:tcPr>
            <w:tcW w:w="2122" w:type="dxa"/>
          </w:tcPr>
          <w:p w14:paraId="68B6E6B1" w14:textId="34B371F4" w:rsidR="00D51123" w:rsidRPr="00D51123" w:rsidRDefault="00D51123" w:rsidP="009E1896">
            <w:pPr>
              <w:ind w:left="0"/>
            </w:pPr>
            <w:r w:rsidRPr="00D51123">
              <w:t>Toelichting</w:t>
            </w:r>
          </w:p>
        </w:tc>
        <w:tc>
          <w:tcPr>
            <w:tcW w:w="5947" w:type="dxa"/>
          </w:tcPr>
          <w:p w14:paraId="4BBCF3FC" w14:textId="03D65848" w:rsidR="00D51123" w:rsidRDefault="00D51123" w:rsidP="009E1896">
            <w:pPr>
              <w:ind w:left="0"/>
            </w:pPr>
            <w:r>
              <w:t>Eventuele toelichting op de validatie</w:t>
            </w:r>
          </w:p>
        </w:tc>
      </w:tr>
      <w:tr w:rsidR="00D51123" w14:paraId="6B6D9AAF" w14:textId="77777777" w:rsidTr="00D51123">
        <w:tc>
          <w:tcPr>
            <w:tcW w:w="2122" w:type="dxa"/>
          </w:tcPr>
          <w:p w14:paraId="448CAB51" w14:textId="492E44A3" w:rsidR="00D51123" w:rsidRPr="00D51123" w:rsidRDefault="00D51123" w:rsidP="009E1896">
            <w:pPr>
              <w:ind w:left="0"/>
            </w:pPr>
            <w:r w:rsidRPr="00D51123">
              <w:t>Ontwerpproces</w:t>
            </w:r>
          </w:p>
        </w:tc>
        <w:tc>
          <w:tcPr>
            <w:tcW w:w="5947" w:type="dxa"/>
          </w:tcPr>
          <w:p w14:paraId="63952306" w14:textId="11CD3822" w:rsidR="00D51123" w:rsidRDefault="00D51123" w:rsidP="009E1896">
            <w:pPr>
              <w:ind w:left="0"/>
            </w:pPr>
            <w:r>
              <w:t xml:space="preserve">Indicatie of de validatie van toepassing is voor het ontwerpproces (Blokkerend, Signalerend, </w:t>
            </w:r>
            <w:proofErr w:type="spellStart"/>
            <w:r>
              <w:t>nvt</w:t>
            </w:r>
            <w:proofErr w:type="spellEnd"/>
            <w:r>
              <w:t>)</w:t>
            </w:r>
          </w:p>
        </w:tc>
      </w:tr>
      <w:tr w:rsidR="00D51123" w14:paraId="67774623" w14:textId="77777777" w:rsidTr="00D51123">
        <w:tc>
          <w:tcPr>
            <w:tcW w:w="2122" w:type="dxa"/>
          </w:tcPr>
          <w:p w14:paraId="6E62EE92" w14:textId="42BD7A84" w:rsidR="00D51123" w:rsidRPr="00D51123" w:rsidRDefault="00D51123" w:rsidP="009E1896">
            <w:pPr>
              <w:ind w:left="0"/>
            </w:pPr>
            <w:r w:rsidRPr="00D51123">
              <w:t>Verificatieproces</w:t>
            </w:r>
          </w:p>
        </w:tc>
        <w:tc>
          <w:tcPr>
            <w:tcW w:w="5947" w:type="dxa"/>
          </w:tcPr>
          <w:p w14:paraId="64673C0A" w14:textId="63C90C8E" w:rsidR="00D51123" w:rsidRDefault="00D51123" w:rsidP="009E1896">
            <w:pPr>
              <w:ind w:left="0"/>
            </w:pPr>
            <w:r>
              <w:t xml:space="preserve">Indicatie of de validatie van toepassing is voor het verificatieproces (Blokkerend, Signalerend, </w:t>
            </w:r>
            <w:proofErr w:type="spellStart"/>
            <w:r>
              <w:t>nvt</w:t>
            </w:r>
            <w:proofErr w:type="spellEnd"/>
            <w:r>
              <w:t>)</w:t>
            </w:r>
          </w:p>
        </w:tc>
      </w:tr>
      <w:tr w:rsidR="00D51123" w14:paraId="749708B5" w14:textId="77777777" w:rsidTr="00D51123">
        <w:tc>
          <w:tcPr>
            <w:tcW w:w="2122" w:type="dxa"/>
          </w:tcPr>
          <w:p w14:paraId="5FEE64E7" w14:textId="78460159" w:rsidR="00D51123" w:rsidRPr="00D51123" w:rsidRDefault="00D51123" w:rsidP="009E1896">
            <w:pPr>
              <w:ind w:left="0"/>
            </w:pPr>
            <w:r w:rsidRPr="00D51123">
              <w:t>Geïmplementeerd middels 0-Profiel / 0-Profiel</w:t>
            </w:r>
          </w:p>
        </w:tc>
        <w:tc>
          <w:tcPr>
            <w:tcW w:w="5947" w:type="dxa"/>
          </w:tcPr>
          <w:p w14:paraId="57A1C889" w14:textId="7D32EB84" w:rsidR="00D51123" w:rsidRDefault="00D51123" w:rsidP="009E1896">
            <w:pPr>
              <w:ind w:left="0"/>
            </w:pPr>
            <w:r>
              <w:t xml:space="preserve">Geeft aan of een validatie onderdeel uitmaakt van het 0-profiel, dat wil zeggen dat de validatie </w:t>
            </w:r>
            <w:r w:rsidRPr="00233755">
              <w:rPr>
                <w:u w:val="single"/>
              </w:rPr>
              <w:t>altijd</w:t>
            </w:r>
            <w:r>
              <w:rPr>
                <w:u w:val="single"/>
              </w:rPr>
              <w:t xml:space="preserve"> </w:t>
            </w:r>
            <w:r>
              <w:t>wordt afgedwongen, ongeacht welk proces het betreft</w:t>
            </w:r>
          </w:p>
        </w:tc>
      </w:tr>
      <w:tr w:rsidR="00D51123" w14:paraId="31DFFBD4" w14:textId="77777777" w:rsidTr="00D51123">
        <w:tc>
          <w:tcPr>
            <w:tcW w:w="2122" w:type="dxa"/>
          </w:tcPr>
          <w:p w14:paraId="76C09A59" w14:textId="10A32CD4" w:rsidR="00D51123" w:rsidRPr="00D51123" w:rsidRDefault="00D51123" w:rsidP="009E1896">
            <w:pPr>
              <w:ind w:left="0"/>
            </w:pPr>
            <w:r w:rsidRPr="00D51123">
              <w:t>Gebiedenbeheer-proces</w:t>
            </w:r>
          </w:p>
        </w:tc>
        <w:tc>
          <w:tcPr>
            <w:tcW w:w="5947" w:type="dxa"/>
          </w:tcPr>
          <w:p w14:paraId="55EE4BD5" w14:textId="31A6641A" w:rsidR="00D51123" w:rsidRDefault="00D51123" w:rsidP="009E1896">
            <w:pPr>
              <w:ind w:left="0"/>
            </w:pPr>
            <w:r>
              <w:t xml:space="preserve">Indicatie of de validatie van toepassing is voor het gebiedenbeheer-proces (Blokkerend, Signalerend, </w:t>
            </w:r>
            <w:proofErr w:type="spellStart"/>
            <w:r>
              <w:t>nvt</w:t>
            </w:r>
            <w:proofErr w:type="spellEnd"/>
            <w:r>
              <w:t>)</w:t>
            </w:r>
          </w:p>
        </w:tc>
      </w:tr>
    </w:tbl>
    <w:p w14:paraId="6EA9CD35" w14:textId="4D5DD488" w:rsidR="00D51123" w:rsidRDefault="00D51123" w:rsidP="009E1896"/>
    <w:p w14:paraId="0997EC2B" w14:textId="65F828FC" w:rsidR="00A031BF" w:rsidRDefault="00A031BF" w:rsidP="00D51123">
      <w:pPr>
        <w:ind w:left="0"/>
      </w:pPr>
    </w:p>
    <w:p w14:paraId="7F3A05C9" w14:textId="5E9849A7" w:rsidR="00D51123" w:rsidRDefault="00D51123" w:rsidP="00D51123">
      <w:pPr>
        <w:ind w:left="0"/>
      </w:pPr>
    </w:p>
    <w:p w14:paraId="2B17EE3C" w14:textId="754D9BAB" w:rsidR="009E1896" w:rsidRDefault="009E1896" w:rsidP="00D51123">
      <w:pPr>
        <w:ind w:left="0"/>
      </w:pPr>
    </w:p>
    <w:p w14:paraId="6FE74BA8" w14:textId="6128FF44" w:rsidR="00421D3D" w:rsidRDefault="00421D3D" w:rsidP="00421D3D">
      <w:pPr>
        <w:pStyle w:val="Kop1"/>
        <w:jc w:val="both"/>
        <w:rPr>
          <w:szCs w:val="24"/>
        </w:rPr>
      </w:pPr>
      <w:bookmarkStart w:id="10" w:name="_Toc386026793"/>
      <w:bookmarkStart w:id="11" w:name="_Toc386026972"/>
      <w:bookmarkStart w:id="12" w:name="_Toc386027065"/>
      <w:bookmarkStart w:id="13" w:name="_Toc386027158"/>
      <w:bookmarkStart w:id="14" w:name="_Toc386027250"/>
      <w:bookmarkStart w:id="15" w:name="_Toc386027342"/>
      <w:bookmarkStart w:id="16" w:name="_Toc386027434"/>
      <w:bookmarkStart w:id="17" w:name="_Toc386027526"/>
      <w:bookmarkStart w:id="18" w:name="_Toc386027618"/>
      <w:bookmarkStart w:id="19" w:name="_Toc386027709"/>
      <w:bookmarkStart w:id="20" w:name="_Toc386026794"/>
      <w:bookmarkStart w:id="21" w:name="_Toc386026973"/>
      <w:bookmarkStart w:id="22" w:name="_Toc386027066"/>
      <w:bookmarkStart w:id="23" w:name="_Toc386027159"/>
      <w:bookmarkStart w:id="24" w:name="_Toc386027251"/>
      <w:bookmarkStart w:id="25" w:name="_Toc386027343"/>
      <w:bookmarkStart w:id="26" w:name="_Toc386027435"/>
      <w:bookmarkStart w:id="27" w:name="_Toc386027527"/>
      <w:bookmarkStart w:id="28" w:name="_Toc386027619"/>
      <w:bookmarkStart w:id="29" w:name="_Toc386027710"/>
      <w:bookmarkStart w:id="30" w:name="_Toc530579203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7"/>
      <w:r>
        <w:rPr>
          <w:szCs w:val="24"/>
        </w:rPr>
        <w:lastRenderedPageBreak/>
        <w:t>Validatiere</w:t>
      </w:r>
      <w:r w:rsidR="00A12659">
        <w:rPr>
          <w:szCs w:val="24"/>
        </w:rPr>
        <w:t xml:space="preserve">sultaten </w:t>
      </w:r>
      <w:r w:rsidR="00892B8A">
        <w:rPr>
          <w:szCs w:val="24"/>
        </w:rPr>
        <w:t>output</w:t>
      </w:r>
      <w:r w:rsidR="00244E6B">
        <w:rPr>
          <w:szCs w:val="24"/>
        </w:rPr>
        <w:t xml:space="preserve"> </w:t>
      </w:r>
      <w:r w:rsidR="00892B8A">
        <w:rPr>
          <w:szCs w:val="24"/>
        </w:rPr>
        <w:t>bij uitgifte</w:t>
      </w:r>
      <w:bookmarkEnd w:id="30"/>
    </w:p>
    <w:p w14:paraId="174E6438" w14:textId="09F63FA3" w:rsidR="00421D3D" w:rsidRDefault="00421D3D" w:rsidP="00421D3D">
      <w:r>
        <w:t>Dit hoofdstuk</w:t>
      </w:r>
      <w:r w:rsidR="00A12659">
        <w:t xml:space="preserve"> beschrijft de </w:t>
      </w:r>
      <w:r w:rsidR="00892B8A">
        <w:t xml:space="preserve">output van de </w:t>
      </w:r>
      <w:r w:rsidR="00A12659">
        <w:t xml:space="preserve">validatieresultaten </w:t>
      </w:r>
      <w:r w:rsidR="00892B8A">
        <w:t xml:space="preserve">bij </w:t>
      </w:r>
      <w:r w:rsidR="00A12659">
        <w:t>uitgifte</w:t>
      </w:r>
      <w:r w:rsidR="00892B8A">
        <w:t xml:space="preserve"> van een project</w:t>
      </w:r>
      <w:r>
        <w:t>.</w:t>
      </w:r>
    </w:p>
    <w:p w14:paraId="3567794F" w14:textId="1A02EF1F" w:rsidR="00421D3D" w:rsidRDefault="00421D3D" w:rsidP="00421D3D"/>
    <w:p w14:paraId="58C7AED1" w14:textId="1016926D" w:rsidR="006B6BDA" w:rsidRDefault="006B6BDA" w:rsidP="006B6BDA">
      <w:pPr>
        <w:pStyle w:val="Kop2"/>
        <w:numPr>
          <w:ilvl w:val="1"/>
          <w:numId w:val="14"/>
        </w:numPr>
      </w:pPr>
      <w:bookmarkStart w:id="31" w:name="_Toc530579204"/>
      <w:r>
        <w:t>Structuur van de validatieresultaten</w:t>
      </w:r>
      <w:bookmarkEnd w:id="31"/>
    </w:p>
    <w:p w14:paraId="7D9C4463" w14:textId="295BE24E" w:rsidR="006B6BDA" w:rsidRDefault="006B6BDA" w:rsidP="00421D3D">
      <w:r>
        <w:t xml:space="preserve">In de meegeleverde output zit een </w:t>
      </w:r>
      <w:proofErr w:type="spellStart"/>
      <w:r>
        <w:t>csv</w:t>
      </w:r>
      <w:proofErr w:type="spellEnd"/>
      <w:r>
        <w:t>-bestand met validatieresultaten van de uitgifte. Dit bestand bevat per validatie-melding een regel, met daarin een verwijzing naar het specifieke object waar de validatie betrekking op heeft.</w:t>
      </w:r>
    </w:p>
    <w:p w14:paraId="5DDA402C" w14:textId="77777777" w:rsidR="006B6BDA" w:rsidRDefault="006B6BDA" w:rsidP="006B6BDA"/>
    <w:p w14:paraId="44B368B9" w14:textId="0C0AA87A" w:rsidR="006B6BDA" w:rsidRDefault="006B6BDA" w:rsidP="006B6BDA">
      <w:r>
        <w:t>Hieronder volgt de structuur van de validatieresultaten:</w:t>
      </w:r>
    </w:p>
    <w:p w14:paraId="31C5640A" w14:textId="7BCB374E" w:rsidR="006B6BDA" w:rsidRDefault="006B6BDA" w:rsidP="006B6BDA"/>
    <w:tbl>
      <w:tblPr>
        <w:tblStyle w:val="Tabelraster"/>
        <w:tblW w:w="0" w:type="auto"/>
        <w:tblInd w:w="992" w:type="dxa"/>
        <w:tblLook w:val="04A0" w:firstRow="1" w:lastRow="0" w:firstColumn="1" w:lastColumn="0" w:noHBand="0" w:noVBand="1"/>
      </w:tblPr>
      <w:tblGrid>
        <w:gridCol w:w="2122"/>
        <w:gridCol w:w="5947"/>
      </w:tblGrid>
      <w:tr w:rsidR="00D51123" w:rsidRPr="00D51123" w14:paraId="15B9CDA0" w14:textId="77777777" w:rsidTr="00D51123">
        <w:tc>
          <w:tcPr>
            <w:tcW w:w="2122" w:type="dxa"/>
            <w:shd w:val="clear" w:color="auto" w:fill="D9D9D9" w:themeFill="background1" w:themeFillShade="D9"/>
          </w:tcPr>
          <w:p w14:paraId="5EB73572" w14:textId="77777777" w:rsidR="00D51123" w:rsidRPr="00D51123" w:rsidRDefault="00D51123" w:rsidP="009D074C">
            <w:pPr>
              <w:ind w:left="0"/>
              <w:rPr>
                <w:b/>
              </w:rPr>
            </w:pPr>
            <w:r w:rsidRPr="00D51123">
              <w:rPr>
                <w:b/>
              </w:rPr>
              <w:t>Kolom</w:t>
            </w:r>
          </w:p>
        </w:tc>
        <w:tc>
          <w:tcPr>
            <w:tcW w:w="5947" w:type="dxa"/>
            <w:shd w:val="clear" w:color="auto" w:fill="D9D9D9" w:themeFill="background1" w:themeFillShade="D9"/>
          </w:tcPr>
          <w:p w14:paraId="358A4D07" w14:textId="77777777" w:rsidR="00D51123" w:rsidRPr="00D51123" w:rsidRDefault="00D51123" w:rsidP="009D074C">
            <w:pPr>
              <w:ind w:left="0"/>
              <w:rPr>
                <w:b/>
              </w:rPr>
            </w:pPr>
            <w:r w:rsidRPr="00D51123">
              <w:rPr>
                <w:b/>
              </w:rPr>
              <w:t>Omschrijving</w:t>
            </w:r>
          </w:p>
        </w:tc>
      </w:tr>
      <w:tr w:rsidR="00D51123" w:rsidRPr="00D51123" w14:paraId="2172E876" w14:textId="77777777" w:rsidTr="009D074C">
        <w:tc>
          <w:tcPr>
            <w:tcW w:w="2122" w:type="dxa"/>
          </w:tcPr>
          <w:p w14:paraId="141242ED" w14:textId="49E86B15" w:rsidR="00D51123" w:rsidRPr="00D51123" w:rsidRDefault="00D51123" w:rsidP="009D074C">
            <w:pPr>
              <w:ind w:left="0"/>
            </w:pPr>
            <w:proofErr w:type="spellStart"/>
            <w:r w:rsidRPr="00D51123">
              <w:t>ValidatieType</w:t>
            </w:r>
            <w:proofErr w:type="spellEnd"/>
          </w:p>
        </w:tc>
        <w:tc>
          <w:tcPr>
            <w:tcW w:w="5947" w:type="dxa"/>
          </w:tcPr>
          <w:p w14:paraId="1B9E42BC" w14:textId="218511B4" w:rsidR="00D51123" w:rsidRPr="00D51123" w:rsidRDefault="00D51123" w:rsidP="009D074C">
            <w:pPr>
              <w:ind w:left="0"/>
            </w:pPr>
            <w:r>
              <w:t>Type waar de validatie betrekking op heeft; met name van belang voor inname (want bij uitgifte wordt altijd “Situatie” weergegeven)</w:t>
            </w:r>
          </w:p>
        </w:tc>
      </w:tr>
      <w:tr w:rsidR="00D51123" w:rsidRPr="00D51123" w14:paraId="60DDD0C9" w14:textId="77777777" w:rsidTr="009D074C">
        <w:tc>
          <w:tcPr>
            <w:tcW w:w="2122" w:type="dxa"/>
          </w:tcPr>
          <w:p w14:paraId="5C4F4BE1" w14:textId="312BB415" w:rsidR="00D51123" w:rsidRPr="00D51123" w:rsidRDefault="00D51123" w:rsidP="009D074C">
            <w:pPr>
              <w:ind w:left="0"/>
            </w:pPr>
            <w:proofErr w:type="spellStart"/>
            <w:r w:rsidRPr="00D51123">
              <w:t>ObjectType</w:t>
            </w:r>
            <w:proofErr w:type="spellEnd"/>
          </w:p>
        </w:tc>
        <w:tc>
          <w:tcPr>
            <w:tcW w:w="5947" w:type="dxa"/>
          </w:tcPr>
          <w:p w14:paraId="691EE255" w14:textId="54D149D2" w:rsidR="00D51123" w:rsidRPr="00D51123" w:rsidRDefault="00F14741" w:rsidP="009D074C">
            <w:pPr>
              <w:ind w:left="0"/>
            </w:pPr>
            <w:r>
              <w:t>Het objecttype waar de validatie betrekking op heeft</w:t>
            </w:r>
          </w:p>
        </w:tc>
      </w:tr>
      <w:tr w:rsidR="00D51123" w:rsidRPr="00D51123" w14:paraId="5E3D4DF6" w14:textId="77777777" w:rsidTr="009D074C">
        <w:tc>
          <w:tcPr>
            <w:tcW w:w="2122" w:type="dxa"/>
          </w:tcPr>
          <w:p w14:paraId="54D6A168" w14:textId="3E5B9C0D" w:rsidR="00D51123" w:rsidRPr="00D51123" w:rsidRDefault="00D51123" w:rsidP="009D074C">
            <w:pPr>
              <w:ind w:left="0"/>
            </w:pPr>
            <w:r w:rsidRPr="00D51123">
              <w:t>Ernst</w:t>
            </w:r>
          </w:p>
        </w:tc>
        <w:tc>
          <w:tcPr>
            <w:tcW w:w="5947" w:type="dxa"/>
          </w:tcPr>
          <w:p w14:paraId="48FAF2B1" w14:textId="7F43F589" w:rsidR="00D51123" w:rsidRPr="00D51123" w:rsidRDefault="00F14741" w:rsidP="009D074C">
            <w:pPr>
              <w:ind w:left="0"/>
            </w:pPr>
            <w:r>
              <w:t>De ernst van de melding (Blokkerend of Signalerend)</w:t>
            </w:r>
          </w:p>
        </w:tc>
      </w:tr>
      <w:tr w:rsidR="00D51123" w:rsidRPr="00D51123" w14:paraId="21AFFF62" w14:textId="77777777" w:rsidTr="009D074C">
        <w:tc>
          <w:tcPr>
            <w:tcW w:w="2122" w:type="dxa"/>
          </w:tcPr>
          <w:p w14:paraId="3F1969FC" w14:textId="4897D4B6" w:rsidR="00D51123" w:rsidRPr="00D51123" w:rsidRDefault="00D51123" w:rsidP="009D074C">
            <w:pPr>
              <w:ind w:left="0"/>
            </w:pPr>
            <w:r w:rsidRPr="00D51123">
              <w:t>Is uitzondering</w:t>
            </w:r>
          </w:p>
        </w:tc>
        <w:tc>
          <w:tcPr>
            <w:tcW w:w="5947" w:type="dxa"/>
          </w:tcPr>
          <w:p w14:paraId="4D03B127" w14:textId="21B840F8" w:rsidR="00D51123" w:rsidRPr="00D51123" w:rsidRDefault="00F14741" w:rsidP="009D074C">
            <w:pPr>
              <w:ind w:left="0"/>
            </w:pPr>
            <w:r>
              <w:t>Geeft aan of voor het specifieke object een uitzondering geldt, waardoor de validatie geen blokkering oplevert</w:t>
            </w:r>
          </w:p>
        </w:tc>
      </w:tr>
      <w:tr w:rsidR="00D51123" w:rsidRPr="00D51123" w14:paraId="1DA09FAB" w14:textId="77777777" w:rsidTr="009D074C">
        <w:tc>
          <w:tcPr>
            <w:tcW w:w="2122" w:type="dxa"/>
          </w:tcPr>
          <w:p w14:paraId="3D838360" w14:textId="0F5F9D49" w:rsidR="00D51123" w:rsidRPr="00D51123" w:rsidRDefault="00D51123" w:rsidP="009D074C">
            <w:pPr>
              <w:ind w:left="0"/>
            </w:pPr>
            <w:r>
              <w:t>Uitzonderingsreden</w:t>
            </w:r>
          </w:p>
        </w:tc>
        <w:tc>
          <w:tcPr>
            <w:tcW w:w="5947" w:type="dxa"/>
          </w:tcPr>
          <w:p w14:paraId="7953C45A" w14:textId="34801B5F" w:rsidR="00D51123" w:rsidRPr="00D51123" w:rsidRDefault="00F14741" w:rsidP="009D074C">
            <w:pPr>
              <w:ind w:left="0"/>
            </w:pPr>
            <w:r>
              <w:t xml:space="preserve">Hierin staat weergegeven wat de reden is waardoor de uitzondering </w:t>
            </w:r>
            <w:r w:rsidRPr="00290D03">
              <w:t>voor het betreffende object geldt</w:t>
            </w:r>
          </w:p>
        </w:tc>
      </w:tr>
      <w:tr w:rsidR="00D51123" w:rsidRPr="00D51123" w14:paraId="34DB83B7" w14:textId="77777777" w:rsidTr="009D074C">
        <w:tc>
          <w:tcPr>
            <w:tcW w:w="2122" w:type="dxa"/>
          </w:tcPr>
          <w:p w14:paraId="6A924ADD" w14:textId="5E5866E0" w:rsidR="00D51123" w:rsidRDefault="00D51123" w:rsidP="009D074C">
            <w:pPr>
              <w:ind w:left="0"/>
            </w:pPr>
            <w:proofErr w:type="spellStart"/>
            <w:r>
              <w:rPr>
                <w:b/>
              </w:rPr>
              <w:t>Objectpuic</w:t>
            </w:r>
            <w:proofErr w:type="spellEnd"/>
          </w:p>
        </w:tc>
        <w:tc>
          <w:tcPr>
            <w:tcW w:w="5947" w:type="dxa"/>
          </w:tcPr>
          <w:p w14:paraId="094EF361" w14:textId="2B78D41F" w:rsidR="00D51123" w:rsidRPr="00D51123" w:rsidRDefault="00F14741" w:rsidP="009D074C">
            <w:pPr>
              <w:ind w:left="0"/>
            </w:pPr>
            <w:r>
              <w:t>Unieke identificatie (PUIC) van het object waar de validatiemelding betrekking op heeft</w:t>
            </w:r>
          </w:p>
        </w:tc>
      </w:tr>
      <w:tr w:rsidR="00D51123" w:rsidRPr="00D51123" w14:paraId="41D42ADE" w14:textId="77777777" w:rsidTr="009D074C">
        <w:tc>
          <w:tcPr>
            <w:tcW w:w="2122" w:type="dxa"/>
          </w:tcPr>
          <w:p w14:paraId="5F60852E" w14:textId="4F895911" w:rsidR="00D51123" w:rsidRDefault="00F14741" w:rsidP="009D074C">
            <w:pPr>
              <w:ind w:left="0"/>
            </w:pPr>
            <w:r>
              <w:rPr>
                <w:b/>
              </w:rPr>
              <w:t>Omschrijving Regel</w:t>
            </w:r>
          </w:p>
        </w:tc>
        <w:tc>
          <w:tcPr>
            <w:tcW w:w="5947" w:type="dxa"/>
          </w:tcPr>
          <w:p w14:paraId="14E21F37" w14:textId="7904FE57" w:rsidR="00D51123" w:rsidRPr="00D51123" w:rsidRDefault="00F14741" w:rsidP="009D074C">
            <w:pPr>
              <w:ind w:left="0"/>
            </w:pPr>
            <w:r>
              <w:t xml:space="preserve">Geeft de validatiemelding weer; inclusief </w:t>
            </w:r>
            <w:proofErr w:type="spellStart"/>
            <w:r w:rsidRPr="00290D03">
              <w:rPr>
                <w:b/>
              </w:rPr>
              <w:t>Rule-nr</w:t>
            </w:r>
            <w:proofErr w:type="spellEnd"/>
            <w:r>
              <w:t xml:space="preserve"> van de validatie zoals die in het validatieregister terug te vinden is</w:t>
            </w:r>
          </w:p>
        </w:tc>
      </w:tr>
    </w:tbl>
    <w:p w14:paraId="3E15A685" w14:textId="013BEDB5" w:rsidR="00D51123" w:rsidRDefault="00D51123" w:rsidP="006B6BDA"/>
    <w:sectPr w:rsidR="00D51123" w:rsidSect="00D72C5F">
      <w:headerReference w:type="default" r:id="rId13"/>
      <w:footerReference w:type="default" r:id="rId14"/>
      <w:footerReference w:type="first" r:id="rId15"/>
      <w:type w:val="nextColumn"/>
      <w:pgSz w:w="11907" w:h="16840" w:code="9"/>
      <w:pgMar w:top="1560" w:right="1418" w:bottom="1134" w:left="1418" w:header="709" w:footer="709" w:gutter="0"/>
      <w:paperSrc w:first="15" w:other="15"/>
      <w:cols w:space="708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</wne:acdManifest>
    <wne:toolbarData r:id="rId1"/>
  </wne:toolbars>
  <wne:acds>
    <wne:acd wne:argValue="AgBFAGkAcwBuAHUAbQBtAGUAcgA=" wne:acdName="acd0" wne:fciIndexBasedOn="0065"/>
    <wne:acd wne:argValue="AQAAADE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59D63" w14:textId="77777777" w:rsidR="00E568A0" w:rsidRDefault="00E568A0">
      <w:pPr>
        <w:spacing w:line="240" w:lineRule="auto"/>
      </w:pPr>
      <w:r>
        <w:separator/>
      </w:r>
    </w:p>
    <w:p w14:paraId="7AA3B1E8" w14:textId="77777777" w:rsidR="00E568A0" w:rsidRDefault="00E568A0"/>
  </w:endnote>
  <w:endnote w:type="continuationSeparator" w:id="0">
    <w:p w14:paraId="4634AED3" w14:textId="77777777" w:rsidR="00E568A0" w:rsidRDefault="00E568A0">
      <w:pPr>
        <w:spacing w:line="240" w:lineRule="auto"/>
      </w:pPr>
      <w:r>
        <w:continuationSeparator/>
      </w:r>
    </w:p>
    <w:p w14:paraId="6E23B4C8" w14:textId="77777777" w:rsidR="00E568A0" w:rsidRDefault="00E56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CF9D1" w14:textId="27011A9F" w:rsidR="00E568A0" w:rsidRDefault="009E1896">
    <w:pPr>
      <w:pStyle w:val="Voettekst"/>
      <w:pBdr>
        <w:top w:val="single" w:sz="6" w:space="1" w:color="auto"/>
      </w:pBdr>
      <w:spacing w:line="240" w:lineRule="exact"/>
      <w:ind w:left="0" w:right="-1"/>
      <w:rPr>
        <w:rFonts w:cs="Arial"/>
        <w:iCs/>
      </w:rPr>
    </w:pPr>
    <w:r w:rsidRPr="009E1896">
      <w:rPr>
        <w:rFonts w:cs="Arial"/>
        <w:bCs/>
        <w:sz w:val="14"/>
        <w:szCs w:val="14"/>
      </w:rPr>
      <w:t xml:space="preserve">Toelichting </w:t>
    </w:r>
    <w:proofErr w:type="spellStart"/>
    <w:r w:rsidR="000433EC">
      <w:rPr>
        <w:rFonts w:cs="Arial"/>
        <w:bCs/>
        <w:sz w:val="14"/>
        <w:szCs w:val="14"/>
      </w:rPr>
      <w:t>validaties</w:t>
    </w:r>
    <w:proofErr w:type="spellEnd"/>
    <w:r w:rsidR="000433EC">
      <w:rPr>
        <w:rFonts w:cs="Arial"/>
        <w:bCs/>
        <w:sz w:val="14"/>
        <w:szCs w:val="14"/>
      </w:rPr>
      <w:t xml:space="preserve"> / </w:t>
    </w:r>
    <w:r w:rsidRPr="009E1896">
      <w:rPr>
        <w:rFonts w:cs="Arial"/>
        <w:bCs/>
        <w:sz w:val="14"/>
        <w:szCs w:val="14"/>
      </w:rPr>
      <w:t>verificatiemetingen</w:t>
    </w:r>
    <w:r w:rsidR="00E568A0">
      <w:rPr>
        <w:rFonts w:cs="Arial"/>
        <w:spacing w:val="6"/>
        <w:sz w:val="40"/>
      </w:rPr>
      <w:tab/>
    </w:r>
    <w:r w:rsidR="00E568A0">
      <w:rPr>
        <w:rFonts w:cs="Arial"/>
        <w:spacing w:val="6"/>
        <w:sz w:val="14"/>
      </w:rPr>
      <w:t>versie 00</w:t>
    </w:r>
    <w:r>
      <w:rPr>
        <w:rFonts w:cs="Arial"/>
        <w:spacing w:val="6"/>
        <w:sz w:val="14"/>
      </w:rPr>
      <w:t>1</w:t>
    </w:r>
    <w:r w:rsidR="00E568A0">
      <w:rPr>
        <w:rFonts w:cs="Arial"/>
        <w:spacing w:val="6"/>
        <w:sz w:val="14"/>
      </w:rPr>
      <w:tab/>
      <w:t>pag.</w:t>
    </w:r>
    <w:r w:rsidR="00E568A0">
      <w:rPr>
        <w:rFonts w:cs="Arial"/>
        <w:i/>
      </w:rPr>
      <w:t xml:space="preserve"> </w:t>
    </w:r>
    <w:r w:rsidR="00E568A0">
      <w:rPr>
        <w:rStyle w:val="Paginanummer"/>
        <w:rFonts w:cs="Arial"/>
        <w:iCs/>
        <w:sz w:val="14"/>
      </w:rPr>
      <w:fldChar w:fldCharType="begin"/>
    </w:r>
    <w:r w:rsidR="00E568A0">
      <w:rPr>
        <w:rStyle w:val="Paginanummer"/>
        <w:rFonts w:cs="Arial"/>
        <w:iCs/>
        <w:sz w:val="14"/>
      </w:rPr>
      <w:instrText xml:space="preserve"> PAGE </w:instrText>
    </w:r>
    <w:r w:rsidR="00E568A0">
      <w:rPr>
        <w:rStyle w:val="Paginanummer"/>
        <w:rFonts w:cs="Arial"/>
        <w:iCs/>
        <w:sz w:val="14"/>
      </w:rPr>
      <w:fldChar w:fldCharType="separate"/>
    </w:r>
    <w:r w:rsidR="00532B8F">
      <w:rPr>
        <w:rStyle w:val="Paginanummer"/>
        <w:rFonts w:cs="Arial"/>
        <w:iCs/>
        <w:noProof/>
        <w:sz w:val="14"/>
      </w:rPr>
      <w:t>5</w:t>
    </w:r>
    <w:r w:rsidR="00E568A0">
      <w:rPr>
        <w:rStyle w:val="Paginanummer"/>
        <w:rFonts w:cs="Arial"/>
        <w:iCs/>
        <w:sz w:val="14"/>
      </w:rPr>
      <w:fldChar w:fldCharType="end"/>
    </w:r>
    <w:r w:rsidR="00E568A0">
      <w:rPr>
        <w:rStyle w:val="Paginanummer"/>
        <w:rFonts w:cs="Arial"/>
        <w:iCs/>
        <w:spacing w:val="-40"/>
        <w:sz w:val="14"/>
      </w:rPr>
      <w:t xml:space="preserve"> </w:t>
    </w:r>
    <w:r w:rsidR="00E568A0">
      <w:rPr>
        <w:rStyle w:val="Paginanummer"/>
        <w:rFonts w:cs="Arial"/>
        <w:iCs/>
        <w:sz w:val="14"/>
      </w:rPr>
      <w:t>/</w:t>
    </w:r>
    <w:r w:rsidR="00E568A0">
      <w:rPr>
        <w:rStyle w:val="Paginanummer"/>
        <w:rFonts w:cs="Arial"/>
        <w:iCs/>
        <w:spacing w:val="-40"/>
        <w:sz w:val="14"/>
      </w:rPr>
      <w:t xml:space="preserve"> </w:t>
    </w:r>
    <w:r w:rsidR="00E568A0">
      <w:rPr>
        <w:rStyle w:val="Paginanummer"/>
        <w:sz w:val="14"/>
      </w:rPr>
      <w:fldChar w:fldCharType="begin"/>
    </w:r>
    <w:r w:rsidR="00E568A0">
      <w:rPr>
        <w:rStyle w:val="Paginanummer"/>
        <w:sz w:val="14"/>
      </w:rPr>
      <w:instrText xml:space="preserve"> NUMPAGES </w:instrText>
    </w:r>
    <w:r w:rsidR="00E568A0">
      <w:rPr>
        <w:rStyle w:val="Paginanummer"/>
        <w:sz w:val="14"/>
      </w:rPr>
      <w:fldChar w:fldCharType="separate"/>
    </w:r>
    <w:r w:rsidR="00532B8F">
      <w:rPr>
        <w:rStyle w:val="Paginanummer"/>
        <w:noProof/>
        <w:sz w:val="14"/>
      </w:rPr>
      <w:t>5</w:t>
    </w:r>
    <w:r w:rsidR="00E568A0">
      <w:rPr>
        <w:rStyle w:val="Paginanummer"/>
        <w:sz w:val="14"/>
      </w:rPr>
      <w:fldChar w:fldCharType="end"/>
    </w:r>
  </w:p>
  <w:p w14:paraId="6EA04A80" w14:textId="77777777" w:rsidR="00E568A0" w:rsidRDefault="00E568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53"/>
      <w:gridCol w:w="519"/>
      <w:gridCol w:w="2575"/>
      <w:gridCol w:w="965"/>
      <w:gridCol w:w="2130"/>
    </w:tblGrid>
    <w:tr w:rsidR="00E568A0" w14:paraId="559CF9D8" w14:textId="77777777">
      <w:tc>
        <w:tcPr>
          <w:tcW w:w="2953" w:type="dxa"/>
          <w:tcBorders>
            <w:top w:val="single" w:sz="6" w:space="0" w:color="000000"/>
            <w:left w:val="single" w:sz="6" w:space="0" w:color="auto"/>
            <w:bottom w:val="single" w:sz="6" w:space="0" w:color="000000"/>
            <w:right w:val="single" w:sz="6" w:space="0" w:color="auto"/>
          </w:tcBorders>
        </w:tcPr>
        <w:p w14:paraId="559CF9D2" w14:textId="77777777" w:rsidR="00E568A0" w:rsidRDefault="00E568A0">
          <w:pPr>
            <w:pStyle w:val="Voettabel"/>
            <w:rPr>
              <w:rFonts w:cs="Arial"/>
            </w:rPr>
          </w:pPr>
          <w:r>
            <w:rPr>
              <w:rFonts w:cs="Arial"/>
            </w:rPr>
            <w:t xml:space="preserve">Datum van kracht: </w:t>
          </w:r>
        </w:p>
        <w:p w14:paraId="559CF9D3" w14:textId="388C360B" w:rsidR="00E568A0" w:rsidRDefault="00E568A0" w:rsidP="00122718">
          <w:pPr>
            <w:pStyle w:val="Voettabel"/>
            <w:rPr>
              <w:rFonts w:cs="Arial"/>
            </w:rPr>
          </w:pPr>
          <w:r>
            <w:rPr>
              <w:rFonts w:cs="Arial"/>
              <w:b/>
            </w:rPr>
            <w:t>2</w:t>
          </w:r>
          <w:r w:rsidR="00892B8A">
            <w:rPr>
              <w:rFonts w:cs="Arial"/>
              <w:b/>
            </w:rPr>
            <w:t>1</w:t>
          </w:r>
          <w:r>
            <w:rPr>
              <w:rFonts w:cs="Arial"/>
              <w:b/>
            </w:rPr>
            <w:t>-11-2018</w:t>
          </w:r>
        </w:p>
      </w:tc>
      <w:tc>
        <w:tcPr>
          <w:tcW w:w="3094" w:type="dxa"/>
          <w:gridSpan w:val="2"/>
          <w:tcBorders>
            <w:top w:val="single" w:sz="6" w:space="0" w:color="000000"/>
            <w:left w:val="single" w:sz="6" w:space="0" w:color="auto"/>
            <w:bottom w:val="single" w:sz="6" w:space="0" w:color="000000"/>
            <w:right w:val="nil"/>
          </w:tcBorders>
        </w:tcPr>
        <w:p w14:paraId="559CF9D4" w14:textId="77777777" w:rsidR="00E568A0" w:rsidRDefault="00E568A0">
          <w:pPr>
            <w:pStyle w:val="Voettabel"/>
            <w:rPr>
              <w:rFonts w:cs="Arial"/>
            </w:rPr>
          </w:pPr>
          <w:r>
            <w:rPr>
              <w:rFonts w:cs="Arial"/>
            </w:rPr>
            <w:t xml:space="preserve">Versie: </w:t>
          </w:r>
        </w:p>
        <w:p w14:paraId="559CF9D5" w14:textId="4009E3F2" w:rsidR="00E568A0" w:rsidRDefault="00E568A0" w:rsidP="002F3A26">
          <w:pPr>
            <w:pStyle w:val="Voettabel"/>
            <w:rPr>
              <w:rFonts w:cs="Arial"/>
            </w:rPr>
          </w:pPr>
          <w:r>
            <w:rPr>
              <w:rFonts w:cs="Arial"/>
              <w:b/>
            </w:rPr>
            <w:t>001</w:t>
          </w:r>
        </w:p>
      </w:tc>
      <w:tc>
        <w:tcPr>
          <w:tcW w:w="3095" w:type="dxa"/>
          <w:gridSpan w:val="2"/>
          <w:tcBorders>
            <w:top w:val="single" w:sz="6" w:space="0" w:color="000000"/>
            <w:left w:val="single" w:sz="6" w:space="0" w:color="auto"/>
            <w:bottom w:val="single" w:sz="6" w:space="0" w:color="000000"/>
            <w:right w:val="single" w:sz="6" w:space="0" w:color="auto"/>
          </w:tcBorders>
        </w:tcPr>
        <w:p w14:paraId="559CF9D6" w14:textId="77777777" w:rsidR="00E568A0" w:rsidRDefault="00E568A0">
          <w:pPr>
            <w:pStyle w:val="Voettabel"/>
            <w:rPr>
              <w:rFonts w:cs="Arial"/>
            </w:rPr>
          </w:pPr>
          <w:r>
            <w:rPr>
              <w:rFonts w:cs="Arial"/>
            </w:rPr>
            <w:t xml:space="preserve">Documentnummer: </w:t>
          </w:r>
        </w:p>
        <w:p w14:paraId="559CF9D7" w14:textId="043D46E4" w:rsidR="00E568A0" w:rsidRDefault="00E568A0">
          <w:pPr>
            <w:pStyle w:val="Voettabel"/>
            <w:rPr>
              <w:rFonts w:cs="Arial"/>
            </w:rPr>
          </w:pPr>
        </w:p>
      </w:tc>
    </w:tr>
    <w:tr w:rsidR="00E568A0" w14:paraId="559CF9E2" w14:textId="77777777">
      <w:tblPrEx>
        <w:tblCellMar>
          <w:left w:w="70" w:type="dxa"/>
          <w:right w:w="70" w:type="dxa"/>
        </w:tblCellMar>
      </w:tblPrEx>
      <w:tc>
        <w:tcPr>
          <w:tcW w:w="3472" w:type="dxa"/>
          <w:gridSpan w:val="2"/>
          <w:tcBorders>
            <w:top w:val="single" w:sz="6" w:space="0" w:color="000000"/>
            <w:left w:val="nil"/>
            <w:bottom w:val="nil"/>
            <w:right w:val="nil"/>
          </w:tcBorders>
        </w:tcPr>
        <w:p w14:paraId="559CF9D9" w14:textId="77777777" w:rsidR="00E568A0" w:rsidRDefault="00E568A0">
          <w:pPr>
            <w:ind w:left="0"/>
            <w:rPr>
              <w:rFonts w:cs="Arial"/>
              <w:sz w:val="8"/>
            </w:rPr>
          </w:pPr>
        </w:p>
        <w:p w14:paraId="559CF9DA" w14:textId="4BA75E0E" w:rsidR="00E568A0" w:rsidRDefault="00E568A0">
          <w:pPr>
            <w:ind w:left="0"/>
            <w:rPr>
              <w:rFonts w:cs="Arial"/>
              <w:b/>
              <w:sz w:val="8"/>
              <w:vertAlign w:val="superscript"/>
            </w:rPr>
          </w:pPr>
          <w:r>
            <w:rPr>
              <w:rFonts w:cs="Arial"/>
              <w:sz w:val="8"/>
            </w:rPr>
            <w:t xml:space="preserve">© </w:t>
          </w:r>
          <w:r>
            <w:rPr>
              <w:rFonts w:cs="Arial"/>
              <w:sz w:val="8"/>
            </w:rPr>
            <w:fldChar w:fldCharType="begin"/>
          </w:r>
          <w:r>
            <w:rPr>
              <w:rFonts w:cs="Arial"/>
              <w:sz w:val="8"/>
            </w:rPr>
            <w:instrText xml:space="preserve"> DATE \@ "yyyy" \* MERGEFORMAT </w:instrText>
          </w:r>
          <w:r>
            <w:rPr>
              <w:rFonts w:cs="Arial"/>
              <w:sz w:val="8"/>
            </w:rPr>
            <w:fldChar w:fldCharType="separate"/>
          </w:r>
          <w:r w:rsidR="00532B8F">
            <w:rPr>
              <w:rFonts w:cs="Arial"/>
              <w:noProof/>
              <w:sz w:val="8"/>
            </w:rPr>
            <w:t>2018</w:t>
          </w:r>
          <w:r>
            <w:rPr>
              <w:rFonts w:cs="Arial"/>
              <w:sz w:val="8"/>
            </w:rPr>
            <w:fldChar w:fldCharType="end"/>
          </w:r>
        </w:p>
        <w:p w14:paraId="559CF9DB" w14:textId="77777777" w:rsidR="00E568A0" w:rsidRDefault="00E568A0">
          <w:pPr>
            <w:pStyle w:val="Voettekst"/>
            <w:ind w:left="0"/>
            <w:rPr>
              <w:rFonts w:cs="Arial"/>
              <w:sz w:val="8"/>
            </w:rPr>
          </w:pPr>
          <w:r>
            <w:rPr>
              <w:rFonts w:cs="Arial"/>
              <w:sz w:val="8"/>
            </w:rPr>
            <w:t>Behoudens de in of krachtens de Auteurswet 1912 gestelde uitzonderingen mag niets uit deze uitgave worden verveelvoudigd en/of openbaar gemaakt door middel van druk, fotokopie, microfilm of op welke andere wijze dan ook, zonder de voorafgaande schriftelijke toestemming van de auteur.</w:t>
          </w:r>
        </w:p>
      </w:tc>
      <w:tc>
        <w:tcPr>
          <w:tcW w:w="3540" w:type="dxa"/>
          <w:gridSpan w:val="2"/>
          <w:tcBorders>
            <w:top w:val="single" w:sz="6" w:space="0" w:color="000000"/>
            <w:left w:val="nil"/>
            <w:bottom w:val="nil"/>
            <w:right w:val="nil"/>
          </w:tcBorders>
        </w:tcPr>
        <w:p w14:paraId="559CF9DC" w14:textId="77777777" w:rsidR="00E568A0" w:rsidRDefault="00E568A0">
          <w:pPr>
            <w:ind w:left="72"/>
            <w:rPr>
              <w:rFonts w:cs="Arial"/>
              <w:sz w:val="8"/>
            </w:rPr>
          </w:pPr>
        </w:p>
        <w:p w14:paraId="559CF9DD" w14:textId="42DBDC7E" w:rsidR="00E568A0" w:rsidRDefault="00E568A0">
          <w:pPr>
            <w:ind w:left="72"/>
            <w:rPr>
              <w:rFonts w:cs="Arial"/>
              <w:sz w:val="8"/>
              <w:lang w:val="en-US"/>
            </w:rPr>
          </w:pPr>
          <w:r>
            <w:rPr>
              <w:rFonts w:cs="Arial"/>
              <w:sz w:val="8"/>
              <w:lang w:val="en-US"/>
            </w:rPr>
            <w:t xml:space="preserve">© </w:t>
          </w:r>
          <w:r>
            <w:rPr>
              <w:rFonts w:cs="Arial"/>
              <w:sz w:val="8"/>
            </w:rPr>
            <w:fldChar w:fldCharType="begin"/>
          </w:r>
          <w:r>
            <w:rPr>
              <w:rFonts w:cs="Arial"/>
              <w:sz w:val="8"/>
            </w:rPr>
            <w:instrText xml:space="preserve"> DATE \@ "yyyy" \* MERGEFORMAT </w:instrText>
          </w:r>
          <w:r>
            <w:rPr>
              <w:rFonts w:cs="Arial"/>
              <w:sz w:val="8"/>
            </w:rPr>
            <w:fldChar w:fldCharType="separate"/>
          </w:r>
          <w:r w:rsidR="00532B8F">
            <w:rPr>
              <w:rFonts w:cs="Arial"/>
              <w:noProof/>
              <w:sz w:val="8"/>
            </w:rPr>
            <w:t>2018</w:t>
          </w:r>
          <w:r>
            <w:rPr>
              <w:rFonts w:cs="Arial"/>
              <w:sz w:val="8"/>
            </w:rPr>
            <w:fldChar w:fldCharType="end"/>
          </w:r>
        </w:p>
        <w:p w14:paraId="559CF9DE" w14:textId="77777777" w:rsidR="00E568A0" w:rsidRDefault="00E568A0">
          <w:pPr>
            <w:ind w:left="72"/>
            <w:rPr>
              <w:rFonts w:cs="Arial"/>
              <w:sz w:val="8"/>
              <w:lang w:val="en-US"/>
            </w:rPr>
          </w:pPr>
          <w:r>
            <w:rPr>
              <w:rFonts w:cs="Arial"/>
              <w:sz w:val="8"/>
              <w:lang w:val="en-US"/>
            </w:rPr>
            <w:t>Apart from the exceptions in or by virtue of the 1912 copyright law no part</w:t>
          </w:r>
        </w:p>
        <w:p w14:paraId="559CF9DF" w14:textId="77777777" w:rsidR="00E568A0" w:rsidRDefault="00E568A0">
          <w:pPr>
            <w:ind w:left="72"/>
            <w:rPr>
              <w:rFonts w:cs="Arial"/>
              <w:sz w:val="8"/>
              <w:lang w:val="en-US"/>
            </w:rPr>
          </w:pPr>
          <w:r>
            <w:rPr>
              <w:rFonts w:cs="Arial"/>
              <w:sz w:val="8"/>
              <w:lang w:val="en-US"/>
            </w:rPr>
            <w:t xml:space="preserve">of this document may be reproduced or published by print, photocopying, </w:t>
          </w:r>
        </w:p>
        <w:p w14:paraId="559CF9E0" w14:textId="77777777" w:rsidR="00E568A0" w:rsidRDefault="00E568A0">
          <w:pPr>
            <w:ind w:left="72"/>
            <w:rPr>
              <w:rFonts w:cs="Arial"/>
              <w:sz w:val="8"/>
              <w:lang w:val="en-US"/>
            </w:rPr>
          </w:pPr>
          <w:r>
            <w:rPr>
              <w:rFonts w:cs="Arial"/>
              <w:sz w:val="8"/>
              <w:lang w:val="en-US"/>
            </w:rPr>
            <w:t>microfilm or any other means without written permission from the author.</w:t>
          </w:r>
        </w:p>
      </w:tc>
      <w:tc>
        <w:tcPr>
          <w:tcW w:w="2130" w:type="dxa"/>
          <w:tcBorders>
            <w:top w:val="single" w:sz="6" w:space="0" w:color="000000"/>
            <w:left w:val="nil"/>
            <w:bottom w:val="nil"/>
            <w:right w:val="nil"/>
          </w:tcBorders>
          <w:vAlign w:val="bottom"/>
        </w:tcPr>
        <w:p w14:paraId="559CF9E1" w14:textId="271F0365" w:rsidR="00E568A0" w:rsidRDefault="00E568A0">
          <w:pPr>
            <w:spacing w:line="360" w:lineRule="auto"/>
            <w:ind w:left="0"/>
            <w:jc w:val="right"/>
            <w:rPr>
              <w:rFonts w:cs="Arial"/>
            </w:rPr>
          </w:pPr>
        </w:p>
      </w:tc>
    </w:tr>
  </w:tbl>
  <w:p w14:paraId="559CF9E3" w14:textId="77777777" w:rsidR="00E568A0" w:rsidRDefault="00E568A0">
    <w:pPr>
      <w:pStyle w:val="Voettekst"/>
      <w:pBdr>
        <w:top w:val="single" w:sz="6" w:space="1" w:color="auto"/>
      </w:pBdr>
      <w:spacing w:line="240" w:lineRule="exact"/>
      <w:ind w:left="0" w:right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040BE" w14:textId="77777777" w:rsidR="00E568A0" w:rsidRDefault="00E568A0">
      <w:pPr>
        <w:spacing w:line="240" w:lineRule="auto"/>
      </w:pPr>
      <w:r>
        <w:separator/>
      </w:r>
    </w:p>
    <w:p w14:paraId="351093D6" w14:textId="77777777" w:rsidR="00E568A0" w:rsidRDefault="00E568A0"/>
  </w:footnote>
  <w:footnote w:type="continuationSeparator" w:id="0">
    <w:p w14:paraId="39BB65F9" w14:textId="77777777" w:rsidR="00E568A0" w:rsidRDefault="00E568A0">
      <w:pPr>
        <w:spacing w:line="240" w:lineRule="auto"/>
      </w:pPr>
      <w:r>
        <w:continuationSeparator/>
      </w:r>
    </w:p>
    <w:p w14:paraId="6543D48D" w14:textId="77777777" w:rsidR="00E568A0" w:rsidRDefault="00E56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CF9CF" w14:textId="42D10473" w:rsidR="00E568A0" w:rsidRDefault="00E568A0">
    <w:pPr>
      <w:pStyle w:val="Koptekst"/>
      <w:tabs>
        <w:tab w:val="clear" w:pos="1276"/>
      </w:tabs>
      <w:spacing w:after="240"/>
      <w:rPr>
        <w:rFonts w:cs="Arial"/>
        <w:b/>
        <w:bCs/>
        <w:spacing w:val="6"/>
        <w:sz w:val="16"/>
      </w:rPr>
    </w:pPr>
    <w:r>
      <w:rPr>
        <w:rFonts w:cs="Arial"/>
        <w:noProof/>
        <w:sz w:val="20"/>
      </w:rPr>
      <w:drawing>
        <wp:anchor distT="0" distB="0" distL="114300" distR="114300" simplePos="0" relativeHeight="251657728" behindDoc="0" locked="0" layoutInCell="1" allowOverlap="1" wp14:anchorId="559CF9E4" wp14:editId="559CF9E5">
          <wp:simplePos x="0" y="0"/>
          <wp:positionH relativeFrom="column">
            <wp:posOffset>-48895</wp:posOffset>
          </wp:positionH>
          <wp:positionV relativeFrom="paragraph">
            <wp:posOffset>-27940</wp:posOffset>
          </wp:positionV>
          <wp:extent cx="1085850" cy="269240"/>
          <wp:effectExtent l="0" t="0" r="0" b="0"/>
          <wp:wrapSquare wrapText="bothSides"/>
          <wp:docPr id="228" name="Afbeelding 228" descr="prorail_zwar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rail_zwar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24"/>
      </w:rPr>
      <w:tab/>
    </w:r>
  </w:p>
  <w:p w14:paraId="559CF9D0" w14:textId="7BD5018C" w:rsidR="00E568A0" w:rsidRPr="00F4756C" w:rsidRDefault="00233755" w:rsidP="00F4756C">
    <w:pPr>
      <w:pStyle w:val="Koptekst2"/>
      <w:pBdr>
        <w:bottom w:val="single" w:sz="6" w:space="1" w:color="auto"/>
      </w:pBdr>
      <w:jc w:val="center"/>
      <w:rPr>
        <w:rFonts w:cs="Arial"/>
        <w:bCs/>
        <w:spacing w:val="6"/>
      </w:rPr>
    </w:pPr>
    <w:proofErr w:type="spellStart"/>
    <w:r>
      <w:rPr>
        <w:rFonts w:cs="Arial"/>
        <w:bCs/>
        <w:spacing w:val="6"/>
      </w:rPr>
      <w:t>IMSpoor-v</w:t>
    </w:r>
    <w:r w:rsidR="009E1896">
      <w:rPr>
        <w:rFonts w:cs="Arial"/>
        <w:bCs/>
        <w:spacing w:val="6"/>
      </w:rPr>
      <w:t>alidaties</w:t>
    </w:r>
    <w:proofErr w:type="spellEnd"/>
    <w:r>
      <w:rPr>
        <w:rFonts w:cs="Arial"/>
        <w:bCs/>
        <w:spacing w:val="6"/>
      </w:rPr>
      <w:t xml:space="preserve"> in </w:t>
    </w:r>
    <w:proofErr w:type="spellStart"/>
    <w:r>
      <w:rPr>
        <w:rFonts w:cs="Arial"/>
        <w:bCs/>
        <w:spacing w:val="6"/>
      </w:rPr>
      <w:t>Naiade</w:t>
    </w:r>
    <w:proofErr w:type="spellEnd"/>
  </w:p>
  <w:p w14:paraId="76877762" w14:textId="77777777" w:rsidR="00E568A0" w:rsidRDefault="00E568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0D8D6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DE2EB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2AA0E0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894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4CA07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4C4D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10457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A4AA4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8621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36AAA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8A3E56"/>
    <w:multiLevelType w:val="hybridMultilevel"/>
    <w:tmpl w:val="F17CA30E"/>
    <w:lvl w:ilvl="0" w:tplc="5CA6AE90">
      <w:start w:val="1"/>
      <w:numFmt w:val="decimal"/>
      <w:pStyle w:val="Eisnummer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94705C"/>
    <w:multiLevelType w:val="multilevel"/>
    <w:tmpl w:val="0CA096AE"/>
    <w:lvl w:ilvl="0">
      <w:start w:val="1"/>
      <w:numFmt w:val="decimal"/>
      <w:pStyle w:val="Kop1"/>
      <w:lvlText w:val="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</w:rPr>
    </w:lvl>
    <w:lvl w:ilvl="1">
      <w:start w:val="2"/>
      <w:numFmt w:val="decimal"/>
      <w:pStyle w:val="Kop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sz w:val="20"/>
      </w:rPr>
    </w:lvl>
    <w:lvl w:ilvl="2">
      <w:start w:val="1"/>
      <w:numFmt w:val="decimal"/>
      <w:lvlText w:val="stap %3."/>
      <w:lvlJc w:val="left"/>
      <w:pPr>
        <w:tabs>
          <w:tab w:val="num" w:pos="992"/>
        </w:tabs>
        <w:ind w:left="992" w:hanging="992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activeWritingStyle w:appName="MSWord" w:lang="nl-NL" w:vendorID="1" w:dllVersion="512" w:checkStyle="1"/>
  <w:proofState w:spelling="clean"/>
  <w:attachedTemplate r:id="rId1"/>
  <w:defaultTabStop w:val="709"/>
  <w:hyphenationZone w:val="425"/>
  <w:doNotHyphenateCaps/>
  <w:drawingGridHorizontalSpacing w:val="100"/>
  <w:drawingGridVerticalSpacing w:val="136"/>
  <w:displayHorizontalDrawingGridEvery w:val="2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rayWizard" w:val="Blanco|15|"/>
  </w:docVars>
  <w:rsids>
    <w:rsidRoot w:val="00C5134B"/>
    <w:rsid w:val="000005EC"/>
    <w:rsid w:val="000012B9"/>
    <w:rsid w:val="00001C6F"/>
    <w:rsid w:val="000068B1"/>
    <w:rsid w:val="000069D9"/>
    <w:rsid w:val="00006FB7"/>
    <w:rsid w:val="00007FF3"/>
    <w:rsid w:val="000118EC"/>
    <w:rsid w:val="00014259"/>
    <w:rsid w:val="0001585F"/>
    <w:rsid w:val="00016228"/>
    <w:rsid w:val="00016AC3"/>
    <w:rsid w:val="000220C2"/>
    <w:rsid w:val="00024443"/>
    <w:rsid w:val="000258C1"/>
    <w:rsid w:val="00030BD5"/>
    <w:rsid w:val="0003103D"/>
    <w:rsid w:val="00033E75"/>
    <w:rsid w:val="00034A79"/>
    <w:rsid w:val="00035AB0"/>
    <w:rsid w:val="000365C7"/>
    <w:rsid w:val="0004266B"/>
    <w:rsid w:val="000433EC"/>
    <w:rsid w:val="000435CA"/>
    <w:rsid w:val="000435CE"/>
    <w:rsid w:val="000441A4"/>
    <w:rsid w:val="000504A0"/>
    <w:rsid w:val="000508E5"/>
    <w:rsid w:val="00051A28"/>
    <w:rsid w:val="00054492"/>
    <w:rsid w:val="00060409"/>
    <w:rsid w:val="00060AEE"/>
    <w:rsid w:val="00061B0B"/>
    <w:rsid w:val="00062264"/>
    <w:rsid w:val="00062435"/>
    <w:rsid w:val="00063D71"/>
    <w:rsid w:val="00070225"/>
    <w:rsid w:val="000726C3"/>
    <w:rsid w:val="000729AC"/>
    <w:rsid w:val="000730D9"/>
    <w:rsid w:val="000735E7"/>
    <w:rsid w:val="00073A6B"/>
    <w:rsid w:val="000744A0"/>
    <w:rsid w:val="00074ED7"/>
    <w:rsid w:val="00082BCA"/>
    <w:rsid w:val="00085316"/>
    <w:rsid w:val="000853F3"/>
    <w:rsid w:val="00086D41"/>
    <w:rsid w:val="00090193"/>
    <w:rsid w:val="0009053F"/>
    <w:rsid w:val="00092EC7"/>
    <w:rsid w:val="00094925"/>
    <w:rsid w:val="00094EEC"/>
    <w:rsid w:val="00096F06"/>
    <w:rsid w:val="00096F6E"/>
    <w:rsid w:val="00097688"/>
    <w:rsid w:val="000A1197"/>
    <w:rsid w:val="000A29A8"/>
    <w:rsid w:val="000A3362"/>
    <w:rsid w:val="000A39DB"/>
    <w:rsid w:val="000A3F07"/>
    <w:rsid w:val="000A4444"/>
    <w:rsid w:val="000A5223"/>
    <w:rsid w:val="000A59DE"/>
    <w:rsid w:val="000A5C35"/>
    <w:rsid w:val="000A6E0C"/>
    <w:rsid w:val="000B0A8C"/>
    <w:rsid w:val="000B4051"/>
    <w:rsid w:val="000B5035"/>
    <w:rsid w:val="000B5045"/>
    <w:rsid w:val="000B517A"/>
    <w:rsid w:val="000B5211"/>
    <w:rsid w:val="000C10EF"/>
    <w:rsid w:val="000C1BB0"/>
    <w:rsid w:val="000C23A9"/>
    <w:rsid w:val="000C3C9A"/>
    <w:rsid w:val="000C4563"/>
    <w:rsid w:val="000C6043"/>
    <w:rsid w:val="000C72CC"/>
    <w:rsid w:val="000D0B2E"/>
    <w:rsid w:val="000D1BE0"/>
    <w:rsid w:val="000D3F9D"/>
    <w:rsid w:val="000D4A1E"/>
    <w:rsid w:val="000D52F4"/>
    <w:rsid w:val="000D57C9"/>
    <w:rsid w:val="000D74B7"/>
    <w:rsid w:val="000E0A3C"/>
    <w:rsid w:val="000E13AA"/>
    <w:rsid w:val="000E1707"/>
    <w:rsid w:val="000E1C3A"/>
    <w:rsid w:val="000E5B4A"/>
    <w:rsid w:val="000E7007"/>
    <w:rsid w:val="000F26C9"/>
    <w:rsid w:val="000F2AF1"/>
    <w:rsid w:val="000F5D6C"/>
    <w:rsid w:val="001005A6"/>
    <w:rsid w:val="00100636"/>
    <w:rsid w:val="00101D2F"/>
    <w:rsid w:val="00106DB4"/>
    <w:rsid w:val="00107E99"/>
    <w:rsid w:val="00110B31"/>
    <w:rsid w:val="00111CA0"/>
    <w:rsid w:val="00111FA2"/>
    <w:rsid w:val="00113860"/>
    <w:rsid w:val="001151AA"/>
    <w:rsid w:val="001155F4"/>
    <w:rsid w:val="00116A5A"/>
    <w:rsid w:val="00120B2D"/>
    <w:rsid w:val="00122718"/>
    <w:rsid w:val="001259D6"/>
    <w:rsid w:val="0013211E"/>
    <w:rsid w:val="00132AC1"/>
    <w:rsid w:val="00133422"/>
    <w:rsid w:val="00134B6D"/>
    <w:rsid w:val="001354B8"/>
    <w:rsid w:val="00135EE8"/>
    <w:rsid w:val="0014336A"/>
    <w:rsid w:val="001437F0"/>
    <w:rsid w:val="001470D6"/>
    <w:rsid w:val="00152348"/>
    <w:rsid w:val="00156D8A"/>
    <w:rsid w:val="00160052"/>
    <w:rsid w:val="00164073"/>
    <w:rsid w:val="00164807"/>
    <w:rsid w:val="001677C9"/>
    <w:rsid w:val="00171D82"/>
    <w:rsid w:val="001725AC"/>
    <w:rsid w:val="00173358"/>
    <w:rsid w:val="001736BC"/>
    <w:rsid w:val="00176CF8"/>
    <w:rsid w:val="00177FFD"/>
    <w:rsid w:val="0018093B"/>
    <w:rsid w:val="00181C4C"/>
    <w:rsid w:val="00182D1E"/>
    <w:rsid w:val="0018651F"/>
    <w:rsid w:val="00186586"/>
    <w:rsid w:val="001874CF"/>
    <w:rsid w:val="00187A58"/>
    <w:rsid w:val="00192CB0"/>
    <w:rsid w:val="00193404"/>
    <w:rsid w:val="00193464"/>
    <w:rsid w:val="001938AE"/>
    <w:rsid w:val="00194ABD"/>
    <w:rsid w:val="00195F38"/>
    <w:rsid w:val="001A0627"/>
    <w:rsid w:val="001A14F6"/>
    <w:rsid w:val="001A4C61"/>
    <w:rsid w:val="001A5996"/>
    <w:rsid w:val="001A7624"/>
    <w:rsid w:val="001B087B"/>
    <w:rsid w:val="001B1ABC"/>
    <w:rsid w:val="001B3B2D"/>
    <w:rsid w:val="001B5111"/>
    <w:rsid w:val="001B5BF4"/>
    <w:rsid w:val="001B6F8B"/>
    <w:rsid w:val="001C20E9"/>
    <w:rsid w:val="001C29A5"/>
    <w:rsid w:val="001C3872"/>
    <w:rsid w:val="001C3BD4"/>
    <w:rsid w:val="001C6E05"/>
    <w:rsid w:val="001C7636"/>
    <w:rsid w:val="001D325A"/>
    <w:rsid w:val="001D5DBB"/>
    <w:rsid w:val="001E06D4"/>
    <w:rsid w:val="001E2469"/>
    <w:rsid w:val="001E30CF"/>
    <w:rsid w:val="001E3AD7"/>
    <w:rsid w:val="001E3C8B"/>
    <w:rsid w:val="001E41FF"/>
    <w:rsid w:val="001E74F4"/>
    <w:rsid w:val="001F2C8F"/>
    <w:rsid w:val="001F4BCE"/>
    <w:rsid w:val="001F5427"/>
    <w:rsid w:val="001F5489"/>
    <w:rsid w:val="001F69E6"/>
    <w:rsid w:val="001F6FFF"/>
    <w:rsid w:val="00201A6A"/>
    <w:rsid w:val="00201F78"/>
    <w:rsid w:val="00202FA3"/>
    <w:rsid w:val="00207E48"/>
    <w:rsid w:val="002100ED"/>
    <w:rsid w:val="00210BBA"/>
    <w:rsid w:val="00211A15"/>
    <w:rsid w:val="00215284"/>
    <w:rsid w:val="00216955"/>
    <w:rsid w:val="002237CC"/>
    <w:rsid w:val="0022454E"/>
    <w:rsid w:val="00225438"/>
    <w:rsid w:val="00226FFE"/>
    <w:rsid w:val="00227F9D"/>
    <w:rsid w:val="00230194"/>
    <w:rsid w:val="002306A7"/>
    <w:rsid w:val="002325A4"/>
    <w:rsid w:val="0023322D"/>
    <w:rsid w:val="00233755"/>
    <w:rsid w:val="00233818"/>
    <w:rsid w:val="00233A38"/>
    <w:rsid w:val="002363B8"/>
    <w:rsid w:val="00236457"/>
    <w:rsid w:val="00236818"/>
    <w:rsid w:val="00237050"/>
    <w:rsid w:val="00237DEC"/>
    <w:rsid w:val="002400E1"/>
    <w:rsid w:val="00240671"/>
    <w:rsid w:val="00241148"/>
    <w:rsid w:val="00241258"/>
    <w:rsid w:val="00242349"/>
    <w:rsid w:val="00242987"/>
    <w:rsid w:val="00244DE4"/>
    <w:rsid w:val="00244E6B"/>
    <w:rsid w:val="002453D5"/>
    <w:rsid w:val="002507E6"/>
    <w:rsid w:val="002521EB"/>
    <w:rsid w:val="002524B8"/>
    <w:rsid w:val="00252F3D"/>
    <w:rsid w:val="0025453D"/>
    <w:rsid w:val="00255CC0"/>
    <w:rsid w:val="00256DBE"/>
    <w:rsid w:val="002572E4"/>
    <w:rsid w:val="00257939"/>
    <w:rsid w:val="0026038E"/>
    <w:rsid w:val="00260E73"/>
    <w:rsid w:val="002619B8"/>
    <w:rsid w:val="00263F5E"/>
    <w:rsid w:val="0026621B"/>
    <w:rsid w:val="0026787D"/>
    <w:rsid w:val="002679AA"/>
    <w:rsid w:val="00273AB7"/>
    <w:rsid w:val="0027448D"/>
    <w:rsid w:val="00274968"/>
    <w:rsid w:val="00274ED5"/>
    <w:rsid w:val="00276FE5"/>
    <w:rsid w:val="0027771E"/>
    <w:rsid w:val="0028005A"/>
    <w:rsid w:val="00280CAF"/>
    <w:rsid w:val="00282216"/>
    <w:rsid w:val="00282B60"/>
    <w:rsid w:val="00282F62"/>
    <w:rsid w:val="00283D3F"/>
    <w:rsid w:val="0028491B"/>
    <w:rsid w:val="00285256"/>
    <w:rsid w:val="002862B1"/>
    <w:rsid w:val="00286EA4"/>
    <w:rsid w:val="00290D03"/>
    <w:rsid w:val="00294DB2"/>
    <w:rsid w:val="0029590B"/>
    <w:rsid w:val="0029679E"/>
    <w:rsid w:val="00296C98"/>
    <w:rsid w:val="002A188E"/>
    <w:rsid w:val="002A2E6E"/>
    <w:rsid w:val="002A3589"/>
    <w:rsid w:val="002B190E"/>
    <w:rsid w:val="002B3AC6"/>
    <w:rsid w:val="002B4294"/>
    <w:rsid w:val="002C3695"/>
    <w:rsid w:val="002C4458"/>
    <w:rsid w:val="002C582E"/>
    <w:rsid w:val="002C58CC"/>
    <w:rsid w:val="002C7A3F"/>
    <w:rsid w:val="002D05C3"/>
    <w:rsid w:val="002D1EC4"/>
    <w:rsid w:val="002D1F14"/>
    <w:rsid w:val="002D35BF"/>
    <w:rsid w:val="002D3AFD"/>
    <w:rsid w:val="002D65CD"/>
    <w:rsid w:val="002D76F3"/>
    <w:rsid w:val="002E2109"/>
    <w:rsid w:val="002E23C6"/>
    <w:rsid w:val="002E4715"/>
    <w:rsid w:val="002E4C29"/>
    <w:rsid w:val="002E4EB2"/>
    <w:rsid w:val="002E530C"/>
    <w:rsid w:val="002E76B8"/>
    <w:rsid w:val="002F0949"/>
    <w:rsid w:val="002F2591"/>
    <w:rsid w:val="002F2647"/>
    <w:rsid w:val="002F3A26"/>
    <w:rsid w:val="002F4E35"/>
    <w:rsid w:val="002F6FDE"/>
    <w:rsid w:val="002F7A5A"/>
    <w:rsid w:val="00301171"/>
    <w:rsid w:val="003030E1"/>
    <w:rsid w:val="0030332A"/>
    <w:rsid w:val="003051BF"/>
    <w:rsid w:val="003124DD"/>
    <w:rsid w:val="00313C1C"/>
    <w:rsid w:val="00314C50"/>
    <w:rsid w:val="00314F12"/>
    <w:rsid w:val="00315E29"/>
    <w:rsid w:val="00316D17"/>
    <w:rsid w:val="003176C1"/>
    <w:rsid w:val="00323D2D"/>
    <w:rsid w:val="003253BA"/>
    <w:rsid w:val="00327150"/>
    <w:rsid w:val="0032745B"/>
    <w:rsid w:val="0033070F"/>
    <w:rsid w:val="00331D38"/>
    <w:rsid w:val="00331F94"/>
    <w:rsid w:val="0033268A"/>
    <w:rsid w:val="003337BF"/>
    <w:rsid w:val="00333BAD"/>
    <w:rsid w:val="00333F61"/>
    <w:rsid w:val="0033439C"/>
    <w:rsid w:val="00335B45"/>
    <w:rsid w:val="00336352"/>
    <w:rsid w:val="0034008F"/>
    <w:rsid w:val="003406B0"/>
    <w:rsid w:val="00343A92"/>
    <w:rsid w:val="00343AC0"/>
    <w:rsid w:val="00343CD8"/>
    <w:rsid w:val="00346274"/>
    <w:rsid w:val="00347AFF"/>
    <w:rsid w:val="00347F67"/>
    <w:rsid w:val="00350E88"/>
    <w:rsid w:val="00352C6C"/>
    <w:rsid w:val="003545C6"/>
    <w:rsid w:val="00360946"/>
    <w:rsid w:val="00361646"/>
    <w:rsid w:val="00361EF6"/>
    <w:rsid w:val="00363529"/>
    <w:rsid w:val="00363AEF"/>
    <w:rsid w:val="00364BEB"/>
    <w:rsid w:val="00366DDD"/>
    <w:rsid w:val="003705C3"/>
    <w:rsid w:val="00370AA4"/>
    <w:rsid w:val="00372071"/>
    <w:rsid w:val="0037236C"/>
    <w:rsid w:val="0037290D"/>
    <w:rsid w:val="00374745"/>
    <w:rsid w:val="00374DC2"/>
    <w:rsid w:val="00376BFA"/>
    <w:rsid w:val="00382946"/>
    <w:rsid w:val="00382FE7"/>
    <w:rsid w:val="00382FF4"/>
    <w:rsid w:val="00383307"/>
    <w:rsid w:val="003842BF"/>
    <w:rsid w:val="00384BA2"/>
    <w:rsid w:val="00387221"/>
    <w:rsid w:val="003906DF"/>
    <w:rsid w:val="00391652"/>
    <w:rsid w:val="00391963"/>
    <w:rsid w:val="003922D3"/>
    <w:rsid w:val="00392588"/>
    <w:rsid w:val="00394A56"/>
    <w:rsid w:val="00396306"/>
    <w:rsid w:val="003966AC"/>
    <w:rsid w:val="0039671F"/>
    <w:rsid w:val="00396A4A"/>
    <w:rsid w:val="003A0428"/>
    <w:rsid w:val="003A2AF6"/>
    <w:rsid w:val="003A6DD7"/>
    <w:rsid w:val="003A7302"/>
    <w:rsid w:val="003B0DE4"/>
    <w:rsid w:val="003B1257"/>
    <w:rsid w:val="003B26C0"/>
    <w:rsid w:val="003B472D"/>
    <w:rsid w:val="003B490B"/>
    <w:rsid w:val="003B4ADB"/>
    <w:rsid w:val="003B5A4D"/>
    <w:rsid w:val="003B7EDE"/>
    <w:rsid w:val="003C0BF1"/>
    <w:rsid w:val="003C10E5"/>
    <w:rsid w:val="003C2944"/>
    <w:rsid w:val="003C370B"/>
    <w:rsid w:val="003C3BAF"/>
    <w:rsid w:val="003C73DA"/>
    <w:rsid w:val="003D0EB8"/>
    <w:rsid w:val="003D28B4"/>
    <w:rsid w:val="003D3EA1"/>
    <w:rsid w:val="003D3FE9"/>
    <w:rsid w:val="003E3C1A"/>
    <w:rsid w:val="003E436D"/>
    <w:rsid w:val="003E5A3B"/>
    <w:rsid w:val="003E6D95"/>
    <w:rsid w:val="003F0103"/>
    <w:rsid w:val="003F09C9"/>
    <w:rsid w:val="003F20B1"/>
    <w:rsid w:val="003F50A8"/>
    <w:rsid w:val="003F71C2"/>
    <w:rsid w:val="003F74D4"/>
    <w:rsid w:val="003F7869"/>
    <w:rsid w:val="00402B3F"/>
    <w:rsid w:val="00403E71"/>
    <w:rsid w:val="00404F28"/>
    <w:rsid w:val="00405707"/>
    <w:rsid w:val="00406CE6"/>
    <w:rsid w:val="00407615"/>
    <w:rsid w:val="0041026D"/>
    <w:rsid w:val="00410CC6"/>
    <w:rsid w:val="004111E6"/>
    <w:rsid w:val="0041158E"/>
    <w:rsid w:val="00414AC0"/>
    <w:rsid w:val="0042030E"/>
    <w:rsid w:val="00420CEA"/>
    <w:rsid w:val="00421D3D"/>
    <w:rsid w:val="00422D3C"/>
    <w:rsid w:val="00424736"/>
    <w:rsid w:val="00424C6A"/>
    <w:rsid w:val="004256E4"/>
    <w:rsid w:val="00427DF4"/>
    <w:rsid w:val="00430511"/>
    <w:rsid w:val="0043185A"/>
    <w:rsid w:val="00431B85"/>
    <w:rsid w:val="00431C45"/>
    <w:rsid w:val="004334F2"/>
    <w:rsid w:val="00433B26"/>
    <w:rsid w:val="00435EA4"/>
    <w:rsid w:val="004360A3"/>
    <w:rsid w:val="0043633A"/>
    <w:rsid w:val="0043673B"/>
    <w:rsid w:val="00436F57"/>
    <w:rsid w:val="004433E3"/>
    <w:rsid w:val="00443D29"/>
    <w:rsid w:val="00445B37"/>
    <w:rsid w:val="00445DD7"/>
    <w:rsid w:val="00450474"/>
    <w:rsid w:val="004524FA"/>
    <w:rsid w:val="00454166"/>
    <w:rsid w:val="004567E9"/>
    <w:rsid w:val="00456A5A"/>
    <w:rsid w:val="00456DC7"/>
    <w:rsid w:val="00461F09"/>
    <w:rsid w:val="00463E71"/>
    <w:rsid w:val="00471219"/>
    <w:rsid w:val="00471521"/>
    <w:rsid w:val="00471A83"/>
    <w:rsid w:val="00473EE8"/>
    <w:rsid w:val="0047556E"/>
    <w:rsid w:val="004809E1"/>
    <w:rsid w:val="00480D64"/>
    <w:rsid w:val="00483F29"/>
    <w:rsid w:val="004925DF"/>
    <w:rsid w:val="00493671"/>
    <w:rsid w:val="004937B9"/>
    <w:rsid w:val="004942B5"/>
    <w:rsid w:val="00494B2E"/>
    <w:rsid w:val="00497DDC"/>
    <w:rsid w:val="004A18E0"/>
    <w:rsid w:val="004A2688"/>
    <w:rsid w:val="004A48E4"/>
    <w:rsid w:val="004A7CFE"/>
    <w:rsid w:val="004A7D56"/>
    <w:rsid w:val="004B2C1E"/>
    <w:rsid w:val="004B2DBE"/>
    <w:rsid w:val="004B2E30"/>
    <w:rsid w:val="004B55A2"/>
    <w:rsid w:val="004B6950"/>
    <w:rsid w:val="004B6BCA"/>
    <w:rsid w:val="004B74A4"/>
    <w:rsid w:val="004C1007"/>
    <w:rsid w:val="004C2576"/>
    <w:rsid w:val="004C4E4C"/>
    <w:rsid w:val="004C5FA3"/>
    <w:rsid w:val="004D3713"/>
    <w:rsid w:val="004D5033"/>
    <w:rsid w:val="004D5DE1"/>
    <w:rsid w:val="004D6A26"/>
    <w:rsid w:val="004D70B0"/>
    <w:rsid w:val="004E1666"/>
    <w:rsid w:val="004E211B"/>
    <w:rsid w:val="004E283F"/>
    <w:rsid w:val="004E34F0"/>
    <w:rsid w:val="004E4CFF"/>
    <w:rsid w:val="004E4D8D"/>
    <w:rsid w:val="004E5D30"/>
    <w:rsid w:val="004E71F9"/>
    <w:rsid w:val="004F0059"/>
    <w:rsid w:val="004F29AC"/>
    <w:rsid w:val="004F4A22"/>
    <w:rsid w:val="004F5E8F"/>
    <w:rsid w:val="004F5EF1"/>
    <w:rsid w:val="004F6FBC"/>
    <w:rsid w:val="00501B04"/>
    <w:rsid w:val="005034F7"/>
    <w:rsid w:val="00504D8F"/>
    <w:rsid w:val="00505AE3"/>
    <w:rsid w:val="0050659D"/>
    <w:rsid w:val="00507AD9"/>
    <w:rsid w:val="00511830"/>
    <w:rsid w:val="00511C6F"/>
    <w:rsid w:val="0051209C"/>
    <w:rsid w:val="00514167"/>
    <w:rsid w:val="00514761"/>
    <w:rsid w:val="00516F1B"/>
    <w:rsid w:val="00523027"/>
    <w:rsid w:val="00524627"/>
    <w:rsid w:val="005254B8"/>
    <w:rsid w:val="00525E06"/>
    <w:rsid w:val="005317A5"/>
    <w:rsid w:val="00531ADF"/>
    <w:rsid w:val="00532B8F"/>
    <w:rsid w:val="00535648"/>
    <w:rsid w:val="00535B63"/>
    <w:rsid w:val="00536576"/>
    <w:rsid w:val="005424EA"/>
    <w:rsid w:val="00545D7A"/>
    <w:rsid w:val="0054743A"/>
    <w:rsid w:val="005530FB"/>
    <w:rsid w:val="00554EBC"/>
    <w:rsid w:val="0055588E"/>
    <w:rsid w:val="00555A13"/>
    <w:rsid w:val="00557C07"/>
    <w:rsid w:val="00562043"/>
    <w:rsid w:val="00562AF1"/>
    <w:rsid w:val="00563540"/>
    <w:rsid w:val="00564A71"/>
    <w:rsid w:val="00564E90"/>
    <w:rsid w:val="0056520C"/>
    <w:rsid w:val="00567E28"/>
    <w:rsid w:val="00572838"/>
    <w:rsid w:val="0057367F"/>
    <w:rsid w:val="00574194"/>
    <w:rsid w:val="005830C2"/>
    <w:rsid w:val="00583241"/>
    <w:rsid w:val="00585D0B"/>
    <w:rsid w:val="00587D7C"/>
    <w:rsid w:val="00590CF1"/>
    <w:rsid w:val="00594C62"/>
    <w:rsid w:val="00594D72"/>
    <w:rsid w:val="005A2182"/>
    <w:rsid w:val="005A26CE"/>
    <w:rsid w:val="005A285C"/>
    <w:rsid w:val="005A6079"/>
    <w:rsid w:val="005A6C25"/>
    <w:rsid w:val="005B0B6C"/>
    <w:rsid w:val="005B5B2B"/>
    <w:rsid w:val="005B7480"/>
    <w:rsid w:val="005B7990"/>
    <w:rsid w:val="005B7C3D"/>
    <w:rsid w:val="005C2587"/>
    <w:rsid w:val="005C2B6B"/>
    <w:rsid w:val="005C31D7"/>
    <w:rsid w:val="005C3B5B"/>
    <w:rsid w:val="005C4316"/>
    <w:rsid w:val="005C5AC7"/>
    <w:rsid w:val="005D2041"/>
    <w:rsid w:val="005D238E"/>
    <w:rsid w:val="005D263E"/>
    <w:rsid w:val="005D4A78"/>
    <w:rsid w:val="005D4A83"/>
    <w:rsid w:val="005D5B75"/>
    <w:rsid w:val="005D71FB"/>
    <w:rsid w:val="005D7B9F"/>
    <w:rsid w:val="005D7D9B"/>
    <w:rsid w:val="005E02EF"/>
    <w:rsid w:val="005E3274"/>
    <w:rsid w:val="005F150B"/>
    <w:rsid w:val="005F1B76"/>
    <w:rsid w:val="005F1DDB"/>
    <w:rsid w:val="005F4974"/>
    <w:rsid w:val="005F53C1"/>
    <w:rsid w:val="005F6AB3"/>
    <w:rsid w:val="005F73D7"/>
    <w:rsid w:val="005F78D4"/>
    <w:rsid w:val="00600098"/>
    <w:rsid w:val="00600171"/>
    <w:rsid w:val="0060120B"/>
    <w:rsid w:val="00601E18"/>
    <w:rsid w:val="00604BC2"/>
    <w:rsid w:val="00604C72"/>
    <w:rsid w:val="00607370"/>
    <w:rsid w:val="00607601"/>
    <w:rsid w:val="00612805"/>
    <w:rsid w:val="00613708"/>
    <w:rsid w:val="00613B3B"/>
    <w:rsid w:val="0061485C"/>
    <w:rsid w:val="00614AC0"/>
    <w:rsid w:val="00615AE8"/>
    <w:rsid w:val="0061608B"/>
    <w:rsid w:val="00620DBF"/>
    <w:rsid w:val="00621E0B"/>
    <w:rsid w:val="00624036"/>
    <w:rsid w:val="00624256"/>
    <w:rsid w:val="00624CB1"/>
    <w:rsid w:val="006251C3"/>
    <w:rsid w:val="00625555"/>
    <w:rsid w:val="006255B8"/>
    <w:rsid w:val="006272C1"/>
    <w:rsid w:val="00627780"/>
    <w:rsid w:val="00630533"/>
    <w:rsid w:val="00634D2C"/>
    <w:rsid w:val="006351A0"/>
    <w:rsid w:val="00635329"/>
    <w:rsid w:val="00635869"/>
    <w:rsid w:val="00635B94"/>
    <w:rsid w:val="00637166"/>
    <w:rsid w:val="006374FE"/>
    <w:rsid w:val="006409C9"/>
    <w:rsid w:val="006436C8"/>
    <w:rsid w:val="00643A07"/>
    <w:rsid w:val="006475E2"/>
    <w:rsid w:val="006476D0"/>
    <w:rsid w:val="00647C86"/>
    <w:rsid w:val="006504DB"/>
    <w:rsid w:val="00650A50"/>
    <w:rsid w:val="0065160C"/>
    <w:rsid w:val="00651777"/>
    <w:rsid w:val="00654818"/>
    <w:rsid w:val="00654A29"/>
    <w:rsid w:val="00660167"/>
    <w:rsid w:val="006607E7"/>
    <w:rsid w:val="00670090"/>
    <w:rsid w:val="006709FA"/>
    <w:rsid w:val="00671401"/>
    <w:rsid w:val="00671441"/>
    <w:rsid w:val="00672494"/>
    <w:rsid w:val="00674881"/>
    <w:rsid w:val="00675B6C"/>
    <w:rsid w:val="006777EC"/>
    <w:rsid w:val="00677D8B"/>
    <w:rsid w:val="00682C6C"/>
    <w:rsid w:val="00684A9A"/>
    <w:rsid w:val="00684D16"/>
    <w:rsid w:val="00687C76"/>
    <w:rsid w:val="0069059E"/>
    <w:rsid w:val="006918F5"/>
    <w:rsid w:val="00692695"/>
    <w:rsid w:val="00693E9E"/>
    <w:rsid w:val="00694B69"/>
    <w:rsid w:val="00696382"/>
    <w:rsid w:val="006A0B25"/>
    <w:rsid w:val="006A0EA7"/>
    <w:rsid w:val="006A213A"/>
    <w:rsid w:val="006A30DB"/>
    <w:rsid w:val="006A4383"/>
    <w:rsid w:val="006A46BB"/>
    <w:rsid w:val="006A571F"/>
    <w:rsid w:val="006A5EE4"/>
    <w:rsid w:val="006A6102"/>
    <w:rsid w:val="006A66CE"/>
    <w:rsid w:val="006A6DAC"/>
    <w:rsid w:val="006A720D"/>
    <w:rsid w:val="006B44B1"/>
    <w:rsid w:val="006B559C"/>
    <w:rsid w:val="006B6BDA"/>
    <w:rsid w:val="006C293A"/>
    <w:rsid w:val="006C47CD"/>
    <w:rsid w:val="006C54CC"/>
    <w:rsid w:val="006C5519"/>
    <w:rsid w:val="006C6110"/>
    <w:rsid w:val="006C77CC"/>
    <w:rsid w:val="006D27DC"/>
    <w:rsid w:val="006D56EB"/>
    <w:rsid w:val="006D76C1"/>
    <w:rsid w:val="006D7B23"/>
    <w:rsid w:val="006E0AAC"/>
    <w:rsid w:val="006E229F"/>
    <w:rsid w:val="006F044D"/>
    <w:rsid w:val="006F109B"/>
    <w:rsid w:val="006F1229"/>
    <w:rsid w:val="006F1722"/>
    <w:rsid w:val="006F2DAA"/>
    <w:rsid w:val="006F2E8F"/>
    <w:rsid w:val="006F411B"/>
    <w:rsid w:val="006F480C"/>
    <w:rsid w:val="006F65DD"/>
    <w:rsid w:val="006F7A2F"/>
    <w:rsid w:val="006F7AF0"/>
    <w:rsid w:val="00701612"/>
    <w:rsid w:val="00702B94"/>
    <w:rsid w:val="00704853"/>
    <w:rsid w:val="00704CFA"/>
    <w:rsid w:val="00705132"/>
    <w:rsid w:val="00705F3A"/>
    <w:rsid w:val="0070634D"/>
    <w:rsid w:val="00706436"/>
    <w:rsid w:val="00706F38"/>
    <w:rsid w:val="00707553"/>
    <w:rsid w:val="00707D5D"/>
    <w:rsid w:val="00707F49"/>
    <w:rsid w:val="007117F9"/>
    <w:rsid w:val="00715719"/>
    <w:rsid w:val="00715D07"/>
    <w:rsid w:val="00723B9A"/>
    <w:rsid w:val="00724A0B"/>
    <w:rsid w:val="007267CF"/>
    <w:rsid w:val="0072799A"/>
    <w:rsid w:val="00727C25"/>
    <w:rsid w:val="00730A9A"/>
    <w:rsid w:val="007322E1"/>
    <w:rsid w:val="007331F3"/>
    <w:rsid w:val="007363F1"/>
    <w:rsid w:val="00740545"/>
    <w:rsid w:val="0074308A"/>
    <w:rsid w:val="007430FA"/>
    <w:rsid w:val="00743735"/>
    <w:rsid w:val="007439A1"/>
    <w:rsid w:val="00746F81"/>
    <w:rsid w:val="00747D51"/>
    <w:rsid w:val="00747D7F"/>
    <w:rsid w:val="00750255"/>
    <w:rsid w:val="00751A0E"/>
    <w:rsid w:val="00752DD8"/>
    <w:rsid w:val="00753C4C"/>
    <w:rsid w:val="0075408C"/>
    <w:rsid w:val="00756063"/>
    <w:rsid w:val="007565BA"/>
    <w:rsid w:val="007571B1"/>
    <w:rsid w:val="00762764"/>
    <w:rsid w:val="007649BC"/>
    <w:rsid w:val="0076512B"/>
    <w:rsid w:val="00770404"/>
    <w:rsid w:val="007713E2"/>
    <w:rsid w:val="00772D11"/>
    <w:rsid w:val="0077301A"/>
    <w:rsid w:val="00774A73"/>
    <w:rsid w:val="00774B9A"/>
    <w:rsid w:val="007756D1"/>
    <w:rsid w:val="00776065"/>
    <w:rsid w:val="0077683B"/>
    <w:rsid w:val="00777186"/>
    <w:rsid w:val="00777375"/>
    <w:rsid w:val="0078043A"/>
    <w:rsid w:val="00781D94"/>
    <w:rsid w:val="007820D5"/>
    <w:rsid w:val="00782FC9"/>
    <w:rsid w:val="00783C8F"/>
    <w:rsid w:val="007865FF"/>
    <w:rsid w:val="0079154D"/>
    <w:rsid w:val="00794E1B"/>
    <w:rsid w:val="007959AA"/>
    <w:rsid w:val="007972EF"/>
    <w:rsid w:val="007A06FD"/>
    <w:rsid w:val="007A0D80"/>
    <w:rsid w:val="007A135E"/>
    <w:rsid w:val="007A18F0"/>
    <w:rsid w:val="007A1982"/>
    <w:rsid w:val="007A1F51"/>
    <w:rsid w:val="007A2030"/>
    <w:rsid w:val="007A32AB"/>
    <w:rsid w:val="007A491D"/>
    <w:rsid w:val="007A7FA5"/>
    <w:rsid w:val="007B1878"/>
    <w:rsid w:val="007B6F2A"/>
    <w:rsid w:val="007C03D1"/>
    <w:rsid w:val="007C053E"/>
    <w:rsid w:val="007C0CD0"/>
    <w:rsid w:val="007C1268"/>
    <w:rsid w:val="007C257E"/>
    <w:rsid w:val="007C2BDA"/>
    <w:rsid w:val="007C6DD3"/>
    <w:rsid w:val="007C7074"/>
    <w:rsid w:val="007D0DE9"/>
    <w:rsid w:val="007D124D"/>
    <w:rsid w:val="007D1535"/>
    <w:rsid w:val="007D2626"/>
    <w:rsid w:val="007D6DC6"/>
    <w:rsid w:val="007D6EBA"/>
    <w:rsid w:val="007E0725"/>
    <w:rsid w:val="007E144E"/>
    <w:rsid w:val="007E18AB"/>
    <w:rsid w:val="007E27F3"/>
    <w:rsid w:val="007E4217"/>
    <w:rsid w:val="007E7B1A"/>
    <w:rsid w:val="007F1930"/>
    <w:rsid w:val="007F1ACF"/>
    <w:rsid w:val="007F201F"/>
    <w:rsid w:val="007F2EA1"/>
    <w:rsid w:val="007F4F57"/>
    <w:rsid w:val="007F5B52"/>
    <w:rsid w:val="008021E1"/>
    <w:rsid w:val="00804857"/>
    <w:rsid w:val="00804C4B"/>
    <w:rsid w:val="00806DFE"/>
    <w:rsid w:val="0081067F"/>
    <w:rsid w:val="00811E6D"/>
    <w:rsid w:val="00813AF8"/>
    <w:rsid w:val="00815932"/>
    <w:rsid w:val="00815B5A"/>
    <w:rsid w:val="00816285"/>
    <w:rsid w:val="00817CAC"/>
    <w:rsid w:val="0082353D"/>
    <w:rsid w:val="0082627A"/>
    <w:rsid w:val="00827205"/>
    <w:rsid w:val="00827BA9"/>
    <w:rsid w:val="00831CD2"/>
    <w:rsid w:val="00831F54"/>
    <w:rsid w:val="00832485"/>
    <w:rsid w:val="0083651D"/>
    <w:rsid w:val="0083671C"/>
    <w:rsid w:val="00836FE3"/>
    <w:rsid w:val="00841669"/>
    <w:rsid w:val="00846BED"/>
    <w:rsid w:val="00846CD0"/>
    <w:rsid w:val="00851657"/>
    <w:rsid w:val="00852E7A"/>
    <w:rsid w:val="008531DC"/>
    <w:rsid w:val="00855EE5"/>
    <w:rsid w:val="0085630C"/>
    <w:rsid w:val="00856861"/>
    <w:rsid w:val="008568F5"/>
    <w:rsid w:val="00856AC0"/>
    <w:rsid w:val="00857269"/>
    <w:rsid w:val="00857ECE"/>
    <w:rsid w:val="00863364"/>
    <w:rsid w:val="008641B8"/>
    <w:rsid w:val="00864576"/>
    <w:rsid w:val="00864C5B"/>
    <w:rsid w:val="00867B9F"/>
    <w:rsid w:val="008719AF"/>
    <w:rsid w:val="0087294C"/>
    <w:rsid w:val="008731E3"/>
    <w:rsid w:val="00877202"/>
    <w:rsid w:val="0087746F"/>
    <w:rsid w:val="00877889"/>
    <w:rsid w:val="0088237F"/>
    <w:rsid w:val="00882547"/>
    <w:rsid w:val="00882577"/>
    <w:rsid w:val="00882DF0"/>
    <w:rsid w:val="008843B3"/>
    <w:rsid w:val="008855ED"/>
    <w:rsid w:val="00885D29"/>
    <w:rsid w:val="00886B1D"/>
    <w:rsid w:val="008872D4"/>
    <w:rsid w:val="0089093A"/>
    <w:rsid w:val="00890CE2"/>
    <w:rsid w:val="00891A9C"/>
    <w:rsid w:val="00891ED6"/>
    <w:rsid w:val="00892852"/>
    <w:rsid w:val="00892B8A"/>
    <w:rsid w:val="00894AEE"/>
    <w:rsid w:val="00895428"/>
    <w:rsid w:val="008A2161"/>
    <w:rsid w:val="008A368F"/>
    <w:rsid w:val="008A36AB"/>
    <w:rsid w:val="008A42A8"/>
    <w:rsid w:val="008A6CF3"/>
    <w:rsid w:val="008A74E0"/>
    <w:rsid w:val="008B03C3"/>
    <w:rsid w:val="008B0714"/>
    <w:rsid w:val="008B2F55"/>
    <w:rsid w:val="008B30B8"/>
    <w:rsid w:val="008B3501"/>
    <w:rsid w:val="008B3A8E"/>
    <w:rsid w:val="008B4C62"/>
    <w:rsid w:val="008B52A7"/>
    <w:rsid w:val="008B62F2"/>
    <w:rsid w:val="008B650A"/>
    <w:rsid w:val="008B7415"/>
    <w:rsid w:val="008C17F4"/>
    <w:rsid w:val="008C1D1A"/>
    <w:rsid w:val="008C37A3"/>
    <w:rsid w:val="008C5D85"/>
    <w:rsid w:val="008C62E0"/>
    <w:rsid w:val="008C6DC1"/>
    <w:rsid w:val="008C73D0"/>
    <w:rsid w:val="008D1213"/>
    <w:rsid w:val="008D1448"/>
    <w:rsid w:val="008D5504"/>
    <w:rsid w:val="008D5587"/>
    <w:rsid w:val="008D6A1E"/>
    <w:rsid w:val="008E0583"/>
    <w:rsid w:val="008E11D9"/>
    <w:rsid w:val="008E355F"/>
    <w:rsid w:val="008E4663"/>
    <w:rsid w:val="008E513F"/>
    <w:rsid w:val="008F1004"/>
    <w:rsid w:val="008F12F0"/>
    <w:rsid w:val="008F137F"/>
    <w:rsid w:val="008F30F7"/>
    <w:rsid w:val="008F5D5B"/>
    <w:rsid w:val="008F5EDB"/>
    <w:rsid w:val="008F7A16"/>
    <w:rsid w:val="00905C47"/>
    <w:rsid w:val="0091039C"/>
    <w:rsid w:val="00912557"/>
    <w:rsid w:val="009129B5"/>
    <w:rsid w:val="009133BB"/>
    <w:rsid w:val="00917DC8"/>
    <w:rsid w:val="009219F2"/>
    <w:rsid w:val="009219FF"/>
    <w:rsid w:val="00923CAE"/>
    <w:rsid w:val="00923FFA"/>
    <w:rsid w:val="00925D39"/>
    <w:rsid w:val="00926598"/>
    <w:rsid w:val="00926FF9"/>
    <w:rsid w:val="0092788F"/>
    <w:rsid w:val="00927BCF"/>
    <w:rsid w:val="009316AF"/>
    <w:rsid w:val="009345E3"/>
    <w:rsid w:val="00934BD7"/>
    <w:rsid w:val="009405E4"/>
    <w:rsid w:val="0094082E"/>
    <w:rsid w:val="00940F82"/>
    <w:rsid w:val="00944B88"/>
    <w:rsid w:val="00944BFA"/>
    <w:rsid w:val="00945296"/>
    <w:rsid w:val="0095188F"/>
    <w:rsid w:val="00951C77"/>
    <w:rsid w:val="009520BB"/>
    <w:rsid w:val="00953735"/>
    <w:rsid w:val="00953872"/>
    <w:rsid w:val="00954A8D"/>
    <w:rsid w:val="00955CF3"/>
    <w:rsid w:val="00960419"/>
    <w:rsid w:val="0096085E"/>
    <w:rsid w:val="00960F7D"/>
    <w:rsid w:val="00961337"/>
    <w:rsid w:val="00962010"/>
    <w:rsid w:val="00962915"/>
    <w:rsid w:val="00962DDE"/>
    <w:rsid w:val="00965E31"/>
    <w:rsid w:val="00966EC3"/>
    <w:rsid w:val="0096729F"/>
    <w:rsid w:val="0097155A"/>
    <w:rsid w:val="009744A2"/>
    <w:rsid w:val="009763A0"/>
    <w:rsid w:val="00977AAE"/>
    <w:rsid w:val="009824C7"/>
    <w:rsid w:val="0098253B"/>
    <w:rsid w:val="00982946"/>
    <w:rsid w:val="00984860"/>
    <w:rsid w:val="00986F6C"/>
    <w:rsid w:val="0098763B"/>
    <w:rsid w:val="009877FF"/>
    <w:rsid w:val="00991854"/>
    <w:rsid w:val="00993763"/>
    <w:rsid w:val="00993801"/>
    <w:rsid w:val="00994715"/>
    <w:rsid w:val="009A1607"/>
    <w:rsid w:val="009A17C1"/>
    <w:rsid w:val="009A1F1C"/>
    <w:rsid w:val="009A2023"/>
    <w:rsid w:val="009A2CD3"/>
    <w:rsid w:val="009A2E33"/>
    <w:rsid w:val="009A6143"/>
    <w:rsid w:val="009A7820"/>
    <w:rsid w:val="009B2D0B"/>
    <w:rsid w:val="009C0267"/>
    <w:rsid w:val="009C41DC"/>
    <w:rsid w:val="009C6314"/>
    <w:rsid w:val="009C63D7"/>
    <w:rsid w:val="009C7461"/>
    <w:rsid w:val="009D2888"/>
    <w:rsid w:val="009D4823"/>
    <w:rsid w:val="009D4EB1"/>
    <w:rsid w:val="009E04F6"/>
    <w:rsid w:val="009E08C5"/>
    <w:rsid w:val="009E1896"/>
    <w:rsid w:val="009E196F"/>
    <w:rsid w:val="009E3316"/>
    <w:rsid w:val="009E401D"/>
    <w:rsid w:val="009E4B7E"/>
    <w:rsid w:val="009E5363"/>
    <w:rsid w:val="009E5782"/>
    <w:rsid w:val="009E6772"/>
    <w:rsid w:val="009E74E1"/>
    <w:rsid w:val="009E7A97"/>
    <w:rsid w:val="009E7C26"/>
    <w:rsid w:val="009F2116"/>
    <w:rsid w:val="009F4E34"/>
    <w:rsid w:val="009F7AE2"/>
    <w:rsid w:val="009F7EBF"/>
    <w:rsid w:val="00A00DC2"/>
    <w:rsid w:val="00A01EE7"/>
    <w:rsid w:val="00A031BF"/>
    <w:rsid w:val="00A03D8E"/>
    <w:rsid w:val="00A05FDF"/>
    <w:rsid w:val="00A10C4E"/>
    <w:rsid w:val="00A110A5"/>
    <w:rsid w:val="00A1183F"/>
    <w:rsid w:val="00A12659"/>
    <w:rsid w:val="00A126D6"/>
    <w:rsid w:val="00A169F0"/>
    <w:rsid w:val="00A16A01"/>
    <w:rsid w:val="00A21084"/>
    <w:rsid w:val="00A232F5"/>
    <w:rsid w:val="00A23BD9"/>
    <w:rsid w:val="00A274BE"/>
    <w:rsid w:val="00A313DB"/>
    <w:rsid w:val="00A3346A"/>
    <w:rsid w:val="00A3505B"/>
    <w:rsid w:val="00A360BE"/>
    <w:rsid w:val="00A3627E"/>
    <w:rsid w:val="00A36E43"/>
    <w:rsid w:val="00A42927"/>
    <w:rsid w:val="00A42AD0"/>
    <w:rsid w:val="00A44DE2"/>
    <w:rsid w:val="00A475DA"/>
    <w:rsid w:val="00A505CF"/>
    <w:rsid w:val="00A51B25"/>
    <w:rsid w:val="00A54CE9"/>
    <w:rsid w:val="00A55DCC"/>
    <w:rsid w:val="00A55DDD"/>
    <w:rsid w:val="00A60F22"/>
    <w:rsid w:val="00A61CFF"/>
    <w:rsid w:val="00A633B0"/>
    <w:rsid w:val="00A63B2F"/>
    <w:rsid w:val="00A64D46"/>
    <w:rsid w:val="00A64EC2"/>
    <w:rsid w:val="00A669F7"/>
    <w:rsid w:val="00A66FE0"/>
    <w:rsid w:val="00A677B3"/>
    <w:rsid w:val="00A678EC"/>
    <w:rsid w:val="00A67DC4"/>
    <w:rsid w:val="00A703D5"/>
    <w:rsid w:val="00A70DBE"/>
    <w:rsid w:val="00A70FC6"/>
    <w:rsid w:val="00A72886"/>
    <w:rsid w:val="00A749E7"/>
    <w:rsid w:val="00A7615A"/>
    <w:rsid w:val="00A778A7"/>
    <w:rsid w:val="00A85348"/>
    <w:rsid w:val="00A878A6"/>
    <w:rsid w:val="00A87C30"/>
    <w:rsid w:val="00A91E29"/>
    <w:rsid w:val="00A960FF"/>
    <w:rsid w:val="00A97361"/>
    <w:rsid w:val="00A97542"/>
    <w:rsid w:val="00A97B24"/>
    <w:rsid w:val="00AA0483"/>
    <w:rsid w:val="00AA3214"/>
    <w:rsid w:val="00AA46DD"/>
    <w:rsid w:val="00AA66A9"/>
    <w:rsid w:val="00AB0742"/>
    <w:rsid w:val="00AB075A"/>
    <w:rsid w:val="00AC177B"/>
    <w:rsid w:val="00AC5B8A"/>
    <w:rsid w:val="00AC69D0"/>
    <w:rsid w:val="00AC7ADA"/>
    <w:rsid w:val="00AC7B52"/>
    <w:rsid w:val="00AD1410"/>
    <w:rsid w:val="00AD3553"/>
    <w:rsid w:val="00AD3604"/>
    <w:rsid w:val="00AD393D"/>
    <w:rsid w:val="00AD54C6"/>
    <w:rsid w:val="00AE04F6"/>
    <w:rsid w:val="00AE0A5B"/>
    <w:rsid w:val="00AE14DA"/>
    <w:rsid w:val="00AE172C"/>
    <w:rsid w:val="00AE24C3"/>
    <w:rsid w:val="00AE68E1"/>
    <w:rsid w:val="00AE6AAD"/>
    <w:rsid w:val="00AF2DBA"/>
    <w:rsid w:val="00AF7926"/>
    <w:rsid w:val="00AF7E7B"/>
    <w:rsid w:val="00B05B9A"/>
    <w:rsid w:val="00B06DF6"/>
    <w:rsid w:val="00B109A0"/>
    <w:rsid w:val="00B10CFA"/>
    <w:rsid w:val="00B120F8"/>
    <w:rsid w:val="00B129B2"/>
    <w:rsid w:val="00B1331D"/>
    <w:rsid w:val="00B140D2"/>
    <w:rsid w:val="00B158CC"/>
    <w:rsid w:val="00B17046"/>
    <w:rsid w:val="00B201E4"/>
    <w:rsid w:val="00B2043F"/>
    <w:rsid w:val="00B23364"/>
    <w:rsid w:val="00B23F52"/>
    <w:rsid w:val="00B243D3"/>
    <w:rsid w:val="00B24481"/>
    <w:rsid w:val="00B25084"/>
    <w:rsid w:val="00B269FF"/>
    <w:rsid w:val="00B27F1B"/>
    <w:rsid w:val="00B31565"/>
    <w:rsid w:val="00B31971"/>
    <w:rsid w:val="00B33574"/>
    <w:rsid w:val="00B34DAD"/>
    <w:rsid w:val="00B358FA"/>
    <w:rsid w:val="00B42A55"/>
    <w:rsid w:val="00B462FB"/>
    <w:rsid w:val="00B46B68"/>
    <w:rsid w:val="00B4772B"/>
    <w:rsid w:val="00B477EA"/>
    <w:rsid w:val="00B47BB9"/>
    <w:rsid w:val="00B51921"/>
    <w:rsid w:val="00B532F8"/>
    <w:rsid w:val="00B53410"/>
    <w:rsid w:val="00B55914"/>
    <w:rsid w:val="00B55FA1"/>
    <w:rsid w:val="00B569D0"/>
    <w:rsid w:val="00B601B9"/>
    <w:rsid w:val="00B61945"/>
    <w:rsid w:val="00B61AD2"/>
    <w:rsid w:val="00B629E2"/>
    <w:rsid w:val="00B665E4"/>
    <w:rsid w:val="00B66AD5"/>
    <w:rsid w:val="00B709A1"/>
    <w:rsid w:val="00B73A04"/>
    <w:rsid w:val="00B7457F"/>
    <w:rsid w:val="00B760D6"/>
    <w:rsid w:val="00B85056"/>
    <w:rsid w:val="00B85429"/>
    <w:rsid w:val="00B90428"/>
    <w:rsid w:val="00B929B1"/>
    <w:rsid w:val="00B92B87"/>
    <w:rsid w:val="00B92C28"/>
    <w:rsid w:val="00B933D9"/>
    <w:rsid w:val="00B93B8E"/>
    <w:rsid w:val="00BA0F8C"/>
    <w:rsid w:val="00BA120D"/>
    <w:rsid w:val="00BA36F7"/>
    <w:rsid w:val="00BA3CF0"/>
    <w:rsid w:val="00BA3EAE"/>
    <w:rsid w:val="00BB01F8"/>
    <w:rsid w:val="00BB1AC4"/>
    <w:rsid w:val="00BB32AC"/>
    <w:rsid w:val="00BB34AC"/>
    <w:rsid w:val="00BB5F64"/>
    <w:rsid w:val="00BB6826"/>
    <w:rsid w:val="00BB7A91"/>
    <w:rsid w:val="00BC1E04"/>
    <w:rsid w:val="00BC3D07"/>
    <w:rsid w:val="00BC4569"/>
    <w:rsid w:val="00BC4B31"/>
    <w:rsid w:val="00BC5664"/>
    <w:rsid w:val="00BD4961"/>
    <w:rsid w:val="00BD4BA3"/>
    <w:rsid w:val="00BD5C80"/>
    <w:rsid w:val="00BD6737"/>
    <w:rsid w:val="00BE0215"/>
    <w:rsid w:val="00BE3561"/>
    <w:rsid w:val="00BE560A"/>
    <w:rsid w:val="00BF02F6"/>
    <w:rsid w:val="00BF2CED"/>
    <w:rsid w:val="00BF3AEF"/>
    <w:rsid w:val="00BF4062"/>
    <w:rsid w:val="00BF59A5"/>
    <w:rsid w:val="00BF7F4B"/>
    <w:rsid w:val="00C01F22"/>
    <w:rsid w:val="00C0293C"/>
    <w:rsid w:val="00C05120"/>
    <w:rsid w:val="00C111DE"/>
    <w:rsid w:val="00C12CEC"/>
    <w:rsid w:val="00C14761"/>
    <w:rsid w:val="00C171AE"/>
    <w:rsid w:val="00C17D09"/>
    <w:rsid w:val="00C21D2D"/>
    <w:rsid w:val="00C27ECC"/>
    <w:rsid w:val="00C3142F"/>
    <w:rsid w:val="00C3257D"/>
    <w:rsid w:val="00C329FD"/>
    <w:rsid w:val="00C32E24"/>
    <w:rsid w:val="00C369C9"/>
    <w:rsid w:val="00C36D21"/>
    <w:rsid w:val="00C3745B"/>
    <w:rsid w:val="00C37CC0"/>
    <w:rsid w:val="00C41A98"/>
    <w:rsid w:val="00C47A34"/>
    <w:rsid w:val="00C50F4F"/>
    <w:rsid w:val="00C5134B"/>
    <w:rsid w:val="00C52210"/>
    <w:rsid w:val="00C54EB3"/>
    <w:rsid w:val="00C60360"/>
    <w:rsid w:val="00C60672"/>
    <w:rsid w:val="00C61435"/>
    <w:rsid w:val="00C61B01"/>
    <w:rsid w:val="00C62592"/>
    <w:rsid w:val="00C63248"/>
    <w:rsid w:val="00C674CE"/>
    <w:rsid w:val="00C676CA"/>
    <w:rsid w:val="00C70A36"/>
    <w:rsid w:val="00C723F9"/>
    <w:rsid w:val="00C748BE"/>
    <w:rsid w:val="00C750CE"/>
    <w:rsid w:val="00C75C70"/>
    <w:rsid w:val="00C819F1"/>
    <w:rsid w:val="00C871C7"/>
    <w:rsid w:val="00C91715"/>
    <w:rsid w:val="00C91EA7"/>
    <w:rsid w:val="00C921CC"/>
    <w:rsid w:val="00C923DE"/>
    <w:rsid w:val="00C926DD"/>
    <w:rsid w:val="00C92DF3"/>
    <w:rsid w:val="00C9415A"/>
    <w:rsid w:val="00C9448A"/>
    <w:rsid w:val="00CA4D89"/>
    <w:rsid w:val="00CA555B"/>
    <w:rsid w:val="00CA6115"/>
    <w:rsid w:val="00CB1D0D"/>
    <w:rsid w:val="00CB228B"/>
    <w:rsid w:val="00CB30F2"/>
    <w:rsid w:val="00CB7AFB"/>
    <w:rsid w:val="00CC076E"/>
    <w:rsid w:val="00CC0CD1"/>
    <w:rsid w:val="00CC0D19"/>
    <w:rsid w:val="00CC0DD3"/>
    <w:rsid w:val="00CC262F"/>
    <w:rsid w:val="00CC461F"/>
    <w:rsid w:val="00CC64F4"/>
    <w:rsid w:val="00CC6967"/>
    <w:rsid w:val="00CD03E1"/>
    <w:rsid w:val="00CD060D"/>
    <w:rsid w:val="00CD0AAB"/>
    <w:rsid w:val="00CD299F"/>
    <w:rsid w:val="00CD33C0"/>
    <w:rsid w:val="00CD34A9"/>
    <w:rsid w:val="00CD4610"/>
    <w:rsid w:val="00CD559E"/>
    <w:rsid w:val="00CD5E1C"/>
    <w:rsid w:val="00CE0C23"/>
    <w:rsid w:val="00CE46F6"/>
    <w:rsid w:val="00CF2982"/>
    <w:rsid w:val="00CF3003"/>
    <w:rsid w:val="00CF3A0D"/>
    <w:rsid w:val="00CF4022"/>
    <w:rsid w:val="00CF40F3"/>
    <w:rsid w:val="00CF42C3"/>
    <w:rsid w:val="00CF491D"/>
    <w:rsid w:val="00CF5A74"/>
    <w:rsid w:val="00D00290"/>
    <w:rsid w:val="00D04425"/>
    <w:rsid w:val="00D04ECF"/>
    <w:rsid w:val="00D04F60"/>
    <w:rsid w:val="00D05083"/>
    <w:rsid w:val="00D05CBB"/>
    <w:rsid w:val="00D077BB"/>
    <w:rsid w:val="00D103DE"/>
    <w:rsid w:val="00D1082B"/>
    <w:rsid w:val="00D13018"/>
    <w:rsid w:val="00D14266"/>
    <w:rsid w:val="00D14AFC"/>
    <w:rsid w:val="00D151BE"/>
    <w:rsid w:val="00D16351"/>
    <w:rsid w:val="00D2159F"/>
    <w:rsid w:val="00D246DD"/>
    <w:rsid w:val="00D25B63"/>
    <w:rsid w:val="00D263AA"/>
    <w:rsid w:val="00D26C05"/>
    <w:rsid w:val="00D2785E"/>
    <w:rsid w:val="00D305A3"/>
    <w:rsid w:val="00D326F0"/>
    <w:rsid w:val="00D33860"/>
    <w:rsid w:val="00D33885"/>
    <w:rsid w:val="00D348F0"/>
    <w:rsid w:val="00D3662F"/>
    <w:rsid w:val="00D37817"/>
    <w:rsid w:val="00D40EC9"/>
    <w:rsid w:val="00D41622"/>
    <w:rsid w:val="00D420C7"/>
    <w:rsid w:val="00D4354F"/>
    <w:rsid w:val="00D44D11"/>
    <w:rsid w:val="00D45AB0"/>
    <w:rsid w:val="00D45F5F"/>
    <w:rsid w:val="00D4711F"/>
    <w:rsid w:val="00D4717A"/>
    <w:rsid w:val="00D47C1F"/>
    <w:rsid w:val="00D5011E"/>
    <w:rsid w:val="00D50647"/>
    <w:rsid w:val="00D51123"/>
    <w:rsid w:val="00D5276A"/>
    <w:rsid w:val="00D52DC3"/>
    <w:rsid w:val="00D5306B"/>
    <w:rsid w:val="00D53091"/>
    <w:rsid w:val="00D5538A"/>
    <w:rsid w:val="00D577AE"/>
    <w:rsid w:val="00D627EF"/>
    <w:rsid w:val="00D649B5"/>
    <w:rsid w:val="00D674F5"/>
    <w:rsid w:val="00D679FA"/>
    <w:rsid w:val="00D70C9D"/>
    <w:rsid w:val="00D722FB"/>
    <w:rsid w:val="00D72C5F"/>
    <w:rsid w:val="00D732E6"/>
    <w:rsid w:val="00D74780"/>
    <w:rsid w:val="00D74D06"/>
    <w:rsid w:val="00D75325"/>
    <w:rsid w:val="00D75A18"/>
    <w:rsid w:val="00D7677B"/>
    <w:rsid w:val="00D7766A"/>
    <w:rsid w:val="00D806A3"/>
    <w:rsid w:val="00D80C99"/>
    <w:rsid w:val="00D81012"/>
    <w:rsid w:val="00D823F5"/>
    <w:rsid w:val="00D833AE"/>
    <w:rsid w:val="00D86E68"/>
    <w:rsid w:val="00D86F27"/>
    <w:rsid w:val="00D90574"/>
    <w:rsid w:val="00D909DD"/>
    <w:rsid w:val="00D91C7D"/>
    <w:rsid w:val="00D926F2"/>
    <w:rsid w:val="00D9330F"/>
    <w:rsid w:val="00D934E2"/>
    <w:rsid w:val="00D94C6A"/>
    <w:rsid w:val="00D959E1"/>
    <w:rsid w:val="00D95D34"/>
    <w:rsid w:val="00DA0944"/>
    <w:rsid w:val="00DA1C48"/>
    <w:rsid w:val="00DA3B28"/>
    <w:rsid w:val="00DB66A9"/>
    <w:rsid w:val="00DB6806"/>
    <w:rsid w:val="00DB6F6D"/>
    <w:rsid w:val="00DB7E88"/>
    <w:rsid w:val="00DC088D"/>
    <w:rsid w:val="00DC1E5D"/>
    <w:rsid w:val="00DC3136"/>
    <w:rsid w:val="00DC40A4"/>
    <w:rsid w:val="00DC5B42"/>
    <w:rsid w:val="00DC5FB6"/>
    <w:rsid w:val="00DC6861"/>
    <w:rsid w:val="00DC6900"/>
    <w:rsid w:val="00DD1E3E"/>
    <w:rsid w:val="00DD4870"/>
    <w:rsid w:val="00DD55DE"/>
    <w:rsid w:val="00DD6F73"/>
    <w:rsid w:val="00DD7249"/>
    <w:rsid w:val="00DE0E8C"/>
    <w:rsid w:val="00DE4250"/>
    <w:rsid w:val="00DE4FB3"/>
    <w:rsid w:val="00DF5C95"/>
    <w:rsid w:val="00DF6DE1"/>
    <w:rsid w:val="00DF7449"/>
    <w:rsid w:val="00E035DB"/>
    <w:rsid w:val="00E059D5"/>
    <w:rsid w:val="00E06C24"/>
    <w:rsid w:val="00E06F7C"/>
    <w:rsid w:val="00E11243"/>
    <w:rsid w:val="00E122BB"/>
    <w:rsid w:val="00E12C06"/>
    <w:rsid w:val="00E13138"/>
    <w:rsid w:val="00E14B3E"/>
    <w:rsid w:val="00E20CC0"/>
    <w:rsid w:val="00E21CFE"/>
    <w:rsid w:val="00E21F56"/>
    <w:rsid w:val="00E22B5E"/>
    <w:rsid w:val="00E26101"/>
    <w:rsid w:val="00E27F34"/>
    <w:rsid w:val="00E32F8F"/>
    <w:rsid w:val="00E3394E"/>
    <w:rsid w:val="00E3509F"/>
    <w:rsid w:val="00E378FC"/>
    <w:rsid w:val="00E4287A"/>
    <w:rsid w:val="00E44614"/>
    <w:rsid w:val="00E45CB7"/>
    <w:rsid w:val="00E5010C"/>
    <w:rsid w:val="00E54E91"/>
    <w:rsid w:val="00E559F9"/>
    <w:rsid w:val="00E568A0"/>
    <w:rsid w:val="00E57653"/>
    <w:rsid w:val="00E63773"/>
    <w:rsid w:val="00E64684"/>
    <w:rsid w:val="00E6474E"/>
    <w:rsid w:val="00E711CF"/>
    <w:rsid w:val="00E72780"/>
    <w:rsid w:val="00E7349C"/>
    <w:rsid w:val="00E75638"/>
    <w:rsid w:val="00E76C70"/>
    <w:rsid w:val="00E77BE1"/>
    <w:rsid w:val="00E77C20"/>
    <w:rsid w:val="00E77FD7"/>
    <w:rsid w:val="00E80059"/>
    <w:rsid w:val="00E8173F"/>
    <w:rsid w:val="00E81B56"/>
    <w:rsid w:val="00E87F44"/>
    <w:rsid w:val="00E90F5E"/>
    <w:rsid w:val="00E91617"/>
    <w:rsid w:val="00E93FD8"/>
    <w:rsid w:val="00E95BC2"/>
    <w:rsid w:val="00E962A0"/>
    <w:rsid w:val="00EA14F1"/>
    <w:rsid w:val="00EA302D"/>
    <w:rsid w:val="00EA4C27"/>
    <w:rsid w:val="00EA6144"/>
    <w:rsid w:val="00EB187A"/>
    <w:rsid w:val="00EB3025"/>
    <w:rsid w:val="00EB4FF7"/>
    <w:rsid w:val="00EB7478"/>
    <w:rsid w:val="00EC5C88"/>
    <w:rsid w:val="00EC67A4"/>
    <w:rsid w:val="00EC78EA"/>
    <w:rsid w:val="00EC7C56"/>
    <w:rsid w:val="00ED1A2F"/>
    <w:rsid w:val="00ED1BDD"/>
    <w:rsid w:val="00ED1C2B"/>
    <w:rsid w:val="00ED1E98"/>
    <w:rsid w:val="00ED2023"/>
    <w:rsid w:val="00ED3040"/>
    <w:rsid w:val="00ED79A2"/>
    <w:rsid w:val="00ED7F10"/>
    <w:rsid w:val="00EE1263"/>
    <w:rsid w:val="00EE2365"/>
    <w:rsid w:val="00EE713D"/>
    <w:rsid w:val="00EE764D"/>
    <w:rsid w:val="00EF0D24"/>
    <w:rsid w:val="00EF3334"/>
    <w:rsid w:val="00EF478A"/>
    <w:rsid w:val="00EF53B6"/>
    <w:rsid w:val="00EF6F73"/>
    <w:rsid w:val="00F00118"/>
    <w:rsid w:val="00F010D9"/>
    <w:rsid w:val="00F01BEA"/>
    <w:rsid w:val="00F01D01"/>
    <w:rsid w:val="00F056FD"/>
    <w:rsid w:val="00F058AF"/>
    <w:rsid w:val="00F074F2"/>
    <w:rsid w:val="00F102BB"/>
    <w:rsid w:val="00F10FA4"/>
    <w:rsid w:val="00F110CB"/>
    <w:rsid w:val="00F115F0"/>
    <w:rsid w:val="00F12317"/>
    <w:rsid w:val="00F12D5E"/>
    <w:rsid w:val="00F13838"/>
    <w:rsid w:val="00F14741"/>
    <w:rsid w:val="00F16234"/>
    <w:rsid w:val="00F16E5A"/>
    <w:rsid w:val="00F17CD2"/>
    <w:rsid w:val="00F17F74"/>
    <w:rsid w:val="00F210F0"/>
    <w:rsid w:val="00F22012"/>
    <w:rsid w:val="00F22817"/>
    <w:rsid w:val="00F22AEC"/>
    <w:rsid w:val="00F231B5"/>
    <w:rsid w:val="00F25951"/>
    <w:rsid w:val="00F30869"/>
    <w:rsid w:val="00F333A4"/>
    <w:rsid w:val="00F347B8"/>
    <w:rsid w:val="00F35B34"/>
    <w:rsid w:val="00F35E19"/>
    <w:rsid w:val="00F36370"/>
    <w:rsid w:val="00F36A69"/>
    <w:rsid w:val="00F403DF"/>
    <w:rsid w:val="00F41316"/>
    <w:rsid w:val="00F43293"/>
    <w:rsid w:val="00F4475C"/>
    <w:rsid w:val="00F45618"/>
    <w:rsid w:val="00F4756C"/>
    <w:rsid w:val="00F5310E"/>
    <w:rsid w:val="00F53B65"/>
    <w:rsid w:val="00F54098"/>
    <w:rsid w:val="00F55312"/>
    <w:rsid w:val="00F561BD"/>
    <w:rsid w:val="00F57331"/>
    <w:rsid w:val="00F612DF"/>
    <w:rsid w:val="00F623D1"/>
    <w:rsid w:val="00F62C26"/>
    <w:rsid w:val="00F64066"/>
    <w:rsid w:val="00F67731"/>
    <w:rsid w:val="00F70217"/>
    <w:rsid w:val="00F7369C"/>
    <w:rsid w:val="00F74A89"/>
    <w:rsid w:val="00F74FC9"/>
    <w:rsid w:val="00F75A40"/>
    <w:rsid w:val="00F75AC6"/>
    <w:rsid w:val="00F76DEF"/>
    <w:rsid w:val="00F80B1B"/>
    <w:rsid w:val="00F811A4"/>
    <w:rsid w:val="00F81846"/>
    <w:rsid w:val="00F826CA"/>
    <w:rsid w:val="00F82DC5"/>
    <w:rsid w:val="00F83C47"/>
    <w:rsid w:val="00F8494C"/>
    <w:rsid w:val="00F86632"/>
    <w:rsid w:val="00F8666E"/>
    <w:rsid w:val="00F86ADB"/>
    <w:rsid w:val="00F907D0"/>
    <w:rsid w:val="00F90DF2"/>
    <w:rsid w:val="00F913EE"/>
    <w:rsid w:val="00F91F1F"/>
    <w:rsid w:val="00F93140"/>
    <w:rsid w:val="00F94C2D"/>
    <w:rsid w:val="00F94FFC"/>
    <w:rsid w:val="00F96454"/>
    <w:rsid w:val="00F973ED"/>
    <w:rsid w:val="00FA2273"/>
    <w:rsid w:val="00FA414C"/>
    <w:rsid w:val="00FA44C4"/>
    <w:rsid w:val="00FA4644"/>
    <w:rsid w:val="00FA5D9E"/>
    <w:rsid w:val="00FA621D"/>
    <w:rsid w:val="00FA6C85"/>
    <w:rsid w:val="00FA7F21"/>
    <w:rsid w:val="00FB2BE2"/>
    <w:rsid w:val="00FB3B2D"/>
    <w:rsid w:val="00FB727C"/>
    <w:rsid w:val="00FC13E9"/>
    <w:rsid w:val="00FC57D3"/>
    <w:rsid w:val="00FC6699"/>
    <w:rsid w:val="00FD034D"/>
    <w:rsid w:val="00FD0665"/>
    <w:rsid w:val="00FD0B8A"/>
    <w:rsid w:val="00FD26B3"/>
    <w:rsid w:val="00FD3A33"/>
    <w:rsid w:val="00FD400A"/>
    <w:rsid w:val="00FD47A7"/>
    <w:rsid w:val="00FD5F74"/>
    <w:rsid w:val="00FD7865"/>
    <w:rsid w:val="00FE123D"/>
    <w:rsid w:val="00FE1CF1"/>
    <w:rsid w:val="00FE414E"/>
    <w:rsid w:val="00FE4498"/>
    <w:rsid w:val="00FE5094"/>
    <w:rsid w:val="00FE5E7E"/>
    <w:rsid w:val="00FE6170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59CF766"/>
  <w15:docId w15:val="{F852D948-439C-46A2-B099-690726A1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348F0"/>
    <w:pPr>
      <w:overflowPunct w:val="0"/>
      <w:autoSpaceDE w:val="0"/>
      <w:autoSpaceDN w:val="0"/>
      <w:adjustRightInd w:val="0"/>
      <w:spacing w:line="288" w:lineRule="auto"/>
      <w:ind w:left="992"/>
      <w:textAlignment w:val="baseline"/>
    </w:pPr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pageBreakBefore/>
      <w:numPr>
        <w:numId w:val="12"/>
      </w:numPr>
      <w:spacing w:before="240" w:after="120"/>
      <w:outlineLvl w:val="0"/>
    </w:pPr>
    <w:rPr>
      <w:b/>
      <w:kern w:val="28"/>
      <w:sz w:val="24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2"/>
      </w:numPr>
      <w:spacing w:before="120"/>
      <w:outlineLvl w:val="1"/>
    </w:pPr>
    <w:rPr>
      <w:b/>
    </w:rPr>
  </w:style>
  <w:style w:type="paragraph" w:styleId="Kop3">
    <w:name w:val="heading 3"/>
    <w:basedOn w:val="Lijstalinea"/>
    <w:next w:val="Standaard"/>
    <w:link w:val="Kop3Char"/>
    <w:qFormat/>
    <w:rsid w:val="00B477EA"/>
    <w:pPr>
      <w:tabs>
        <w:tab w:val="left" w:pos="993"/>
      </w:tabs>
      <w:spacing w:before="120"/>
      <w:ind w:left="992"/>
      <w:outlineLvl w:val="2"/>
    </w:pPr>
    <w:rPr>
      <w:i/>
    </w:rPr>
  </w:style>
  <w:style w:type="paragraph" w:styleId="Kop4">
    <w:name w:val="heading 4"/>
    <w:basedOn w:val="Kop3"/>
    <w:next w:val="Standaard"/>
    <w:qFormat/>
    <w:rsid w:val="0029590B"/>
    <w:pPr>
      <w:spacing w:before="100"/>
      <w:ind w:left="0"/>
      <w:outlineLvl w:val="3"/>
    </w:pPr>
  </w:style>
  <w:style w:type="paragraph" w:styleId="Kop5">
    <w:name w:val="heading 5"/>
    <w:basedOn w:val="Standaard"/>
    <w:next w:val="Standaard"/>
    <w:qFormat/>
    <w:pPr>
      <w:numPr>
        <w:ilvl w:val="4"/>
        <w:numId w:val="12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12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2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2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2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F96454"/>
    <w:pPr>
      <w:ind w:firstLine="426"/>
      <w:jc w:val="right"/>
    </w:pPr>
    <w:rPr>
      <w:rFonts w:cs="Arial"/>
      <w:i/>
      <w:sz w:val="18"/>
    </w:rPr>
  </w:style>
  <w:style w:type="paragraph" w:styleId="Lijst">
    <w:name w:val="List"/>
    <w:basedOn w:val="Standaard"/>
    <w:semiHidden/>
    <w:pPr>
      <w:ind w:left="283" w:hanging="283"/>
    </w:pPr>
  </w:style>
  <w:style w:type="paragraph" w:styleId="Inhopg1">
    <w:name w:val="toc 1"/>
    <w:basedOn w:val="Standaard"/>
    <w:next w:val="Standaard"/>
    <w:uiPriority w:val="39"/>
    <w:qFormat/>
    <w:pPr>
      <w:tabs>
        <w:tab w:val="left" w:leader="dot" w:pos="709"/>
        <w:tab w:val="right" w:leader="dot" w:pos="9071"/>
      </w:tabs>
      <w:spacing w:before="240" w:after="120"/>
      <w:ind w:left="0"/>
    </w:pPr>
    <w:rPr>
      <w:b/>
      <w:sz w:val="24"/>
    </w:rPr>
  </w:style>
  <w:style w:type="paragraph" w:styleId="Koptekst">
    <w:name w:val="header"/>
    <w:aliases w:val="(SqEME koptekst)"/>
    <w:basedOn w:val="Standaard"/>
    <w:semiHidden/>
    <w:pPr>
      <w:shd w:val="clear" w:color="auto" w:fill="FFFFFF"/>
      <w:tabs>
        <w:tab w:val="left" w:pos="1276"/>
        <w:tab w:val="right" w:pos="9072"/>
      </w:tabs>
      <w:spacing w:after="120"/>
      <w:ind w:left="0"/>
    </w:pPr>
    <w:rPr>
      <w:sz w:val="18"/>
    </w:r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semiHidden/>
    <w:rPr>
      <w:rFonts w:ascii="Arial" w:hAnsi="Arial"/>
      <w:color w:val="auto"/>
      <w:spacing w:val="0"/>
      <w:kern w:val="0"/>
      <w:position w:val="0"/>
      <w:sz w:val="18"/>
      <w:u w:val="none"/>
      <w:vertAlign w:val="baseline"/>
    </w:rPr>
  </w:style>
  <w:style w:type="paragraph" w:styleId="Inhopg4">
    <w:name w:val="toc 4"/>
    <w:basedOn w:val="Standaard"/>
    <w:next w:val="Standaard"/>
    <w:uiPriority w:val="39"/>
    <w:pPr>
      <w:tabs>
        <w:tab w:val="left" w:pos="709"/>
        <w:tab w:val="right" w:leader="dot" w:pos="9071"/>
      </w:tabs>
      <w:ind w:left="709"/>
    </w:pPr>
  </w:style>
  <w:style w:type="paragraph" w:styleId="Index1">
    <w:name w:val="index 1"/>
    <w:basedOn w:val="Standaard"/>
    <w:next w:val="Standaard"/>
    <w:semiHidden/>
    <w:pPr>
      <w:tabs>
        <w:tab w:val="right" w:leader="dot" w:pos="4175"/>
      </w:tabs>
      <w:ind w:left="210" w:hanging="210"/>
    </w:pPr>
  </w:style>
  <w:style w:type="paragraph" w:styleId="Index2">
    <w:name w:val="index 2"/>
    <w:basedOn w:val="Standaard"/>
    <w:next w:val="Standaard"/>
    <w:semiHidden/>
    <w:pPr>
      <w:tabs>
        <w:tab w:val="right" w:leader="dot" w:pos="4175"/>
      </w:tabs>
      <w:ind w:left="420" w:hanging="210"/>
    </w:pPr>
  </w:style>
  <w:style w:type="paragraph" w:styleId="Index3">
    <w:name w:val="index 3"/>
    <w:basedOn w:val="Standaard"/>
    <w:next w:val="Standaard"/>
    <w:semiHidden/>
    <w:pPr>
      <w:tabs>
        <w:tab w:val="right" w:leader="dot" w:pos="4175"/>
      </w:tabs>
      <w:ind w:left="630" w:hanging="210"/>
    </w:pPr>
  </w:style>
  <w:style w:type="paragraph" w:styleId="Index4">
    <w:name w:val="index 4"/>
    <w:basedOn w:val="Standaard"/>
    <w:next w:val="Standaard"/>
    <w:semiHidden/>
    <w:pPr>
      <w:tabs>
        <w:tab w:val="right" w:leader="dot" w:pos="4175"/>
      </w:tabs>
      <w:ind w:left="840" w:hanging="210"/>
    </w:pPr>
    <w:rPr>
      <w:rFonts w:ascii="Times New Roman" w:hAnsi="Times New Roman"/>
    </w:rPr>
  </w:style>
  <w:style w:type="paragraph" w:styleId="Indexkop">
    <w:name w:val="index heading"/>
    <w:basedOn w:val="Standaard"/>
    <w:next w:val="Index1"/>
    <w:semiHidden/>
    <w:pPr>
      <w:spacing w:before="120"/>
      <w:ind w:left="0"/>
    </w:pPr>
    <w:rPr>
      <w:b/>
    </w:rPr>
  </w:style>
  <w:style w:type="paragraph" w:customStyle="1" w:styleId="Voettabel">
    <w:name w:val="Voettabel"/>
    <w:basedOn w:val="Standaard"/>
    <w:pPr>
      <w:spacing w:before="40" w:after="40" w:line="240" w:lineRule="auto"/>
      <w:ind w:left="0"/>
      <w:jc w:val="center"/>
    </w:p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spacing w:line="240" w:lineRule="auto"/>
      <w:ind w:left="1440" w:right="720" w:hanging="720"/>
    </w:pPr>
    <w:rPr>
      <w:lang w:val="en-US"/>
    </w:rPr>
  </w:style>
  <w:style w:type="paragraph" w:customStyle="1" w:styleId="Eisnummer">
    <w:name w:val="Eisnummer"/>
    <w:basedOn w:val="Standaard"/>
    <w:pPr>
      <w:numPr>
        <w:numId w:val="1"/>
      </w:numPr>
      <w:tabs>
        <w:tab w:val="clear" w:pos="1429"/>
        <w:tab w:val="num" w:pos="992"/>
      </w:tabs>
      <w:spacing w:line="240" w:lineRule="auto"/>
      <w:ind w:left="992" w:hanging="538"/>
    </w:pPr>
  </w:style>
  <w:style w:type="paragraph" w:customStyle="1" w:styleId="Inspringa">
    <w:name w:val="Inspring a"/>
    <w:basedOn w:val="Standaard"/>
    <w:pPr>
      <w:tabs>
        <w:tab w:val="left" w:pos="284"/>
      </w:tabs>
      <w:spacing w:line="240" w:lineRule="auto"/>
      <w:ind w:left="284" w:right="289" w:hanging="284"/>
    </w:pPr>
  </w:style>
  <w:style w:type="paragraph" w:customStyle="1" w:styleId="Koptekst2">
    <w:name w:val="Koptekst2"/>
    <w:basedOn w:val="Koptekst"/>
    <w:pPr>
      <w:shd w:val="clear" w:color="auto" w:fill="auto"/>
      <w:tabs>
        <w:tab w:val="clear" w:pos="1276"/>
        <w:tab w:val="clear" w:pos="9072"/>
        <w:tab w:val="left" w:pos="851"/>
        <w:tab w:val="left" w:pos="3119"/>
        <w:tab w:val="left" w:pos="5245"/>
        <w:tab w:val="left" w:pos="6804"/>
      </w:tabs>
      <w:spacing w:after="0" w:line="240" w:lineRule="auto"/>
      <w:jc w:val="right"/>
    </w:pPr>
  </w:style>
  <w:style w:type="paragraph" w:customStyle="1" w:styleId="Toelichting">
    <w:name w:val="Toelichting"/>
    <w:basedOn w:val="Standaard"/>
    <w:pPr>
      <w:ind w:left="1418"/>
    </w:pPr>
    <w:rPr>
      <w:i/>
    </w:rPr>
  </w:style>
  <w:style w:type="character" w:styleId="Hyperlink">
    <w:name w:val="Hyperlink"/>
    <w:uiPriority w:val="99"/>
    <w:rPr>
      <w:rFonts w:ascii="Arial" w:hAnsi="Arial"/>
      <w:color w:val="0000FF"/>
      <w:u w:val="single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spacing w:line="240" w:lineRule="auto"/>
      <w:ind w:left="2160" w:right="720" w:hanging="720"/>
    </w:pPr>
    <w:rPr>
      <w:lang w:val="en-US"/>
    </w:rPr>
  </w:style>
  <w:style w:type="paragraph" w:styleId="Lijstnummering">
    <w:name w:val="List Number"/>
    <w:basedOn w:val="Standaard"/>
    <w:semiHidden/>
    <w:pPr>
      <w:numPr>
        <w:numId w:val="2"/>
      </w:numPr>
      <w:tabs>
        <w:tab w:val="clear" w:pos="360"/>
        <w:tab w:val="num" w:pos="1304"/>
      </w:tabs>
      <w:spacing w:line="240" w:lineRule="auto"/>
      <w:ind w:left="1247" w:hanging="255"/>
    </w:pPr>
  </w:style>
  <w:style w:type="paragraph" w:styleId="Inhopg20">
    <w:name w:val="toc 2"/>
    <w:basedOn w:val="Standaard"/>
    <w:next w:val="Standaard"/>
    <w:autoRedefine/>
    <w:uiPriority w:val="39"/>
    <w:qFormat/>
    <w:pPr>
      <w:tabs>
        <w:tab w:val="left" w:pos="800"/>
        <w:tab w:val="right" w:leader="dot" w:pos="9048"/>
      </w:tabs>
      <w:ind w:left="200"/>
    </w:pPr>
    <w:rPr>
      <w:noProof/>
    </w:rPr>
  </w:style>
  <w:style w:type="paragraph" w:styleId="Inhopg30">
    <w:name w:val="toc 3"/>
    <w:basedOn w:val="Standaard"/>
    <w:next w:val="Standaard"/>
    <w:autoRedefine/>
    <w:uiPriority w:val="39"/>
    <w:qFormat/>
    <w:rsid w:val="000C3C9A"/>
    <w:pPr>
      <w:tabs>
        <w:tab w:val="left" w:pos="1843"/>
        <w:tab w:val="right" w:leader="dot" w:pos="9061"/>
      </w:tabs>
      <w:ind w:left="784" w:firstLine="28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customStyle="1" w:styleId="ModelTitel">
    <w:name w:val="ModelTitel"/>
    <w:rPr>
      <w:rFonts w:ascii="Arial" w:eastAsia="MS Mincho" w:hAnsi="Arial"/>
      <w:b/>
      <w:noProof/>
      <w:spacing w:val="4"/>
      <w:sz w:val="22"/>
    </w:rPr>
  </w:style>
  <w:style w:type="character" w:customStyle="1" w:styleId="Referentiekopje">
    <w:name w:val="Referentiekopje"/>
    <w:rPr>
      <w:rFonts w:ascii="Arial" w:hAnsi="Arial"/>
      <w:sz w:val="14"/>
      <w:lang w:val="nl-NL"/>
    </w:rPr>
  </w:style>
  <w:style w:type="paragraph" w:customStyle="1" w:styleId="Adresregel">
    <w:name w:val="Adresregel"/>
    <w:pPr>
      <w:spacing w:line="240" w:lineRule="exact"/>
      <w:ind w:right="284"/>
      <w:jc w:val="right"/>
    </w:pPr>
    <w:rPr>
      <w:rFonts w:ascii="Arial" w:eastAsia="MS Mincho" w:hAnsi="Arial"/>
      <w:noProof/>
      <w:sz w:val="14"/>
    </w:rPr>
  </w:style>
  <w:style w:type="paragraph" w:customStyle="1" w:styleId="Adresgegevens">
    <w:name w:val="Adresgegevens"/>
    <w:basedOn w:val="Standaard"/>
    <w:pPr>
      <w:overflowPunct/>
      <w:autoSpaceDE/>
      <w:autoSpaceDN/>
      <w:adjustRightInd/>
      <w:spacing w:line="240" w:lineRule="exact"/>
      <w:ind w:left="0"/>
      <w:jc w:val="right"/>
      <w:textAlignment w:val="auto"/>
    </w:pPr>
    <w:rPr>
      <w:rFonts w:eastAsia="MS Mincho"/>
      <w:sz w:val="14"/>
    </w:rPr>
  </w:style>
  <w:style w:type="character" w:customStyle="1" w:styleId="Adresregelkopje">
    <w:name w:val="Adresregelkopje"/>
    <w:rPr>
      <w:rFonts w:ascii="Arial" w:hAnsi="Arial"/>
      <w:b/>
      <w:lang w:val="nl-NL"/>
    </w:rPr>
  </w:style>
  <w:style w:type="paragraph" w:customStyle="1" w:styleId="ReferentieKopjeVolgvel">
    <w:name w:val="ReferentieKopjeVolgvel"/>
    <w:pPr>
      <w:spacing w:line="240" w:lineRule="exact"/>
      <w:jc w:val="right"/>
    </w:pPr>
    <w:rPr>
      <w:rFonts w:ascii="Arial" w:eastAsia="MS Mincho" w:hAnsi="Arial"/>
      <w:noProof/>
      <w:sz w:val="14"/>
    </w:rPr>
  </w:style>
  <w:style w:type="paragraph" w:customStyle="1" w:styleId="ReferentieItemVolgvel">
    <w:name w:val="ReferentieItemVolgvel"/>
    <w:pPr>
      <w:ind w:left="284"/>
    </w:pPr>
    <w:rPr>
      <w:rFonts w:ascii="Arial" w:eastAsia="MS Mincho" w:hAnsi="Arial"/>
      <w:noProof/>
      <w:sz w:val="18"/>
    </w:rPr>
  </w:style>
  <w:style w:type="paragraph" w:customStyle="1" w:styleId="OnsKenmerk">
    <w:name w:val="OnsKenmerk"/>
    <w:basedOn w:val="Standaard"/>
    <w:pPr>
      <w:overflowPunct/>
      <w:autoSpaceDE/>
      <w:autoSpaceDN/>
      <w:adjustRightInd/>
      <w:spacing w:line="240" w:lineRule="atLeast"/>
      <w:ind w:left="0"/>
      <w:textAlignment w:val="auto"/>
    </w:pPr>
    <w:rPr>
      <w:rFonts w:eastAsia="MS Mincho"/>
    </w:rPr>
  </w:style>
  <w:style w:type="paragraph" w:customStyle="1" w:styleId="RapportTitel">
    <w:name w:val="RapportTitel"/>
    <w:pPr>
      <w:spacing w:line="720" w:lineRule="exact"/>
    </w:pPr>
    <w:rPr>
      <w:rFonts w:ascii="Arial" w:eastAsia="MS Mincho" w:hAnsi="Arial"/>
      <w:b/>
      <w:noProof/>
      <w:spacing w:val="8"/>
      <w:sz w:val="36"/>
    </w:rPr>
  </w:style>
  <w:style w:type="paragraph" w:customStyle="1" w:styleId="ReferentieItem">
    <w:name w:val="ReferentieItem"/>
    <w:pPr>
      <w:spacing w:line="240" w:lineRule="exact"/>
    </w:pPr>
    <w:rPr>
      <w:rFonts w:ascii="Arial" w:eastAsia="MS Mincho" w:hAnsi="Arial"/>
      <w:noProof/>
    </w:rPr>
  </w:style>
  <w:style w:type="paragraph" w:customStyle="1" w:styleId="DatumStyle">
    <w:name w:val="DatumStyle"/>
    <w:basedOn w:val="ReferentieItem"/>
  </w:style>
  <w:style w:type="paragraph" w:customStyle="1" w:styleId="inhoudsopgave">
    <w:name w:val="inhoudsopgave"/>
    <w:basedOn w:val="Standaard"/>
    <w:pPr>
      <w:overflowPunct/>
      <w:autoSpaceDE/>
      <w:autoSpaceDN/>
      <w:adjustRightInd/>
      <w:spacing w:before="180" w:after="240" w:line="240" w:lineRule="auto"/>
      <w:ind w:left="0"/>
      <w:textAlignment w:val="auto"/>
    </w:pPr>
    <w:rPr>
      <w:rFonts w:eastAsia="MS Mincho"/>
      <w:b/>
      <w:sz w:val="26"/>
    </w:rPr>
  </w:style>
  <w:style w:type="paragraph" w:styleId="Aanhef">
    <w:name w:val="Salutation"/>
    <w:basedOn w:val="Standaard"/>
    <w:next w:val="Standaard"/>
    <w:semiHidden/>
    <w:pPr>
      <w:overflowPunct/>
      <w:autoSpaceDE/>
      <w:autoSpaceDN/>
      <w:adjustRightInd/>
      <w:spacing w:line="240" w:lineRule="atLeast"/>
      <w:ind w:left="0"/>
      <w:textAlignment w:val="auto"/>
    </w:pPr>
    <w:rPr>
      <w:rFonts w:eastAsia="MS Mincho"/>
    </w:rPr>
  </w:style>
  <w:style w:type="paragraph" w:styleId="Adresenvelop">
    <w:name w:val="envelope address"/>
    <w:basedOn w:val="Standaard"/>
    <w:semiHidden/>
    <w:pPr>
      <w:framePr w:w="7920" w:h="1980" w:hRule="exact" w:hSpace="141" w:wrap="auto" w:hAnchor="page" w:xAlign="center" w:yAlign="bottom"/>
      <w:overflowPunct/>
      <w:autoSpaceDE/>
      <w:autoSpaceDN/>
      <w:adjustRightInd/>
      <w:spacing w:line="240" w:lineRule="atLeast"/>
      <w:ind w:left="2880"/>
      <w:textAlignment w:val="auto"/>
    </w:pPr>
    <w:rPr>
      <w:rFonts w:eastAsia="MS Mincho"/>
      <w:sz w:val="24"/>
    </w:rPr>
  </w:style>
  <w:style w:type="paragraph" w:styleId="Afsluiting">
    <w:name w:val="Closing"/>
    <w:basedOn w:val="Standaard"/>
    <w:semiHidden/>
    <w:pPr>
      <w:overflowPunct/>
      <w:autoSpaceDE/>
      <w:autoSpaceDN/>
      <w:adjustRightInd/>
      <w:spacing w:line="240" w:lineRule="atLeast"/>
      <w:ind w:left="4252"/>
      <w:textAlignment w:val="auto"/>
    </w:pPr>
    <w:rPr>
      <w:rFonts w:eastAsia="MS Mincho"/>
    </w:rPr>
  </w:style>
  <w:style w:type="paragraph" w:styleId="Afzender">
    <w:name w:val="envelope return"/>
    <w:basedOn w:val="Standaard"/>
    <w:semiHidden/>
    <w:pPr>
      <w:overflowPunct/>
      <w:autoSpaceDE/>
      <w:autoSpaceDN/>
      <w:adjustRightInd/>
      <w:spacing w:line="240" w:lineRule="atLeast"/>
      <w:ind w:left="0"/>
      <w:textAlignment w:val="auto"/>
    </w:pPr>
    <w:rPr>
      <w:rFonts w:eastAsia="MS Mincho"/>
    </w:rPr>
  </w:style>
  <w:style w:type="paragraph" w:customStyle="1" w:styleId="BalloonText1">
    <w:name w:val="Balloon Text1"/>
    <w:basedOn w:val="Standaard"/>
    <w:semiHidden/>
    <w:pPr>
      <w:overflowPunct/>
      <w:autoSpaceDE/>
      <w:autoSpaceDN/>
      <w:adjustRightInd/>
      <w:spacing w:line="240" w:lineRule="atLeast"/>
      <w:ind w:left="0"/>
      <w:textAlignment w:val="auto"/>
    </w:pPr>
    <w:rPr>
      <w:rFonts w:ascii="Tahoma" w:eastAsia="MS Mincho" w:hAnsi="Tahoma"/>
      <w:sz w:val="16"/>
    </w:rPr>
  </w:style>
  <w:style w:type="paragraph" w:styleId="Berichtkop">
    <w:name w:val="Message Header"/>
    <w:basedOn w:val="Standa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line="240" w:lineRule="atLeast"/>
      <w:ind w:left="1134" w:hanging="1134"/>
      <w:textAlignment w:val="auto"/>
    </w:pPr>
    <w:rPr>
      <w:rFonts w:eastAsia="MS Mincho"/>
      <w:sz w:val="24"/>
    </w:rPr>
  </w:style>
  <w:style w:type="paragraph" w:styleId="Bloktekst">
    <w:name w:val="Block Text"/>
    <w:basedOn w:val="Standaard"/>
    <w:semiHidden/>
    <w:pPr>
      <w:overflowPunct/>
      <w:autoSpaceDE/>
      <w:autoSpaceDN/>
      <w:adjustRightInd/>
      <w:spacing w:after="120" w:line="240" w:lineRule="atLeast"/>
      <w:ind w:left="1440" w:right="1440"/>
      <w:textAlignment w:val="auto"/>
    </w:pPr>
    <w:rPr>
      <w:rFonts w:eastAsia="MS Mincho"/>
    </w:rPr>
  </w:style>
  <w:style w:type="paragraph" w:styleId="Bronvermelding">
    <w:name w:val="table of authorities"/>
    <w:basedOn w:val="Standaard"/>
    <w:next w:val="Standaard"/>
    <w:semiHidden/>
    <w:pPr>
      <w:overflowPunct/>
      <w:autoSpaceDE/>
      <w:autoSpaceDN/>
      <w:adjustRightInd/>
      <w:spacing w:line="240" w:lineRule="atLeast"/>
      <w:ind w:left="200" w:hanging="200"/>
      <w:textAlignment w:val="auto"/>
    </w:pPr>
    <w:rPr>
      <w:rFonts w:eastAsia="MS Mincho"/>
    </w:rPr>
  </w:style>
  <w:style w:type="paragraph" w:styleId="Datum">
    <w:name w:val="Date"/>
    <w:basedOn w:val="Standaard"/>
    <w:next w:val="Standaard"/>
    <w:semiHidden/>
    <w:pPr>
      <w:overflowPunct/>
      <w:autoSpaceDE/>
      <w:autoSpaceDN/>
      <w:adjustRightInd/>
      <w:spacing w:line="240" w:lineRule="atLeast"/>
      <w:ind w:left="0"/>
      <w:textAlignment w:val="auto"/>
    </w:pPr>
    <w:rPr>
      <w:rFonts w:eastAsia="MS Mincho"/>
    </w:rPr>
  </w:style>
  <w:style w:type="paragraph" w:styleId="Documentstructuur">
    <w:name w:val="Document Map"/>
    <w:basedOn w:val="Standaard"/>
    <w:semiHidden/>
    <w:pPr>
      <w:shd w:val="clear" w:color="auto" w:fill="000080"/>
      <w:overflowPunct/>
      <w:autoSpaceDE/>
      <w:autoSpaceDN/>
      <w:adjustRightInd/>
      <w:spacing w:line="240" w:lineRule="atLeast"/>
      <w:ind w:left="0"/>
      <w:textAlignment w:val="auto"/>
    </w:pPr>
    <w:rPr>
      <w:rFonts w:ascii="Tahoma" w:eastAsia="MS Mincho" w:hAnsi="Tahoma"/>
    </w:rPr>
  </w:style>
  <w:style w:type="character" w:styleId="Eindnootmarkering">
    <w:name w:val="endnote reference"/>
    <w:semiHidden/>
    <w:rPr>
      <w:vertAlign w:val="superscript"/>
      <w:lang w:val="nl-NL"/>
    </w:rPr>
  </w:style>
  <w:style w:type="paragraph" w:styleId="Eindnoottekst">
    <w:name w:val="endnote text"/>
    <w:basedOn w:val="Standaard"/>
    <w:semiHidden/>
    <w:pPr>
      <w:overflowPunct/>
      <w:autoSpaceDE/>
      <w:autoSpaceDN/>
      <w:adjustRightInd/>
      <w:spacing w:line="240" w:lineRule="atLeast"/>
      <w:ind w:left="0"/>
      <w:textAlignment w:val="auto"/>
    </w:pPr>
    <w:rPr>
      <w:rFonts w:eastAsia="MS Mincho"/>
    </w:rPr>
  </w:style>
  <w:style w:type="character" w:styleId="GevolgdeHyperlink">
    <w:name w:val="FollowedHyperlink"/>
    <w:semiHidden/>
    <w:rPr>
      <w:color w:val="800080"/>
      <w:u w:val="single"/>
      <w:lang w:val="nl-NL"/>
    </w:rPr>
  </w:style>
  <w:style w:type="paragraph" w:styleId="Handtekening">
    <w:name w:val="Signature"/>
    <w:basedOn w:val="Standaard"/>
    <w:semiHidden/>
    <w:pPr>
      <w:overflowPunct/>
      <w:autoSpaceDE/>
      <w:autoSpaceDN/>
      <w:adjustRightInd/>
      <w:spacing w:line="240" w:lineRule="atLeast"/>
      <w:ind w:left="4252"/>
      <w:textAlignment w:val="auto"/>
    </w:pPr>
    <w:rPr>
      <w:rFonts w:eastAsia="MS Mincho"/>
    </w:rPr>
  </w:style>
  <w:style w:type="paragraph" w:styleId="Index5">
    <w:name w:val="index 5"/>
    <w:basedOn w:val="Standaard"/>
    <w:next w:val="Standaard"/>
    <w:autoRedefine/>
    <w:semiHidden/>
    <w:pPr>
      <w:overflowPunct/>
      <w:autoSpaceDE/>
      <w:autoSpaceDN/>
      <w:adjustRightInd/>
      <w:spacing w:line="240" w:lineRule="atLeast"/>
      <w:ind w:left="1000" w:hanging="200"/>
      <w:textAlignment w:val="auto"/>
    </w:pPr>
    <w:rPr>
      <w:rFonts w:eastAsia="MS Mincho"/>
    </w:rPr>
  </w:style>
  <w:style w:type="paragraph" w:styleId="Index6">
    <w:name w:val="index 6"/>
    <w:basedOn w:val="Standaard"/>
    <w:next w:val="Standaard"/>
    <w:autoRedefine/>
    <w:semiHidden/>
    <w:pPr>
      <w:overflowPunct/>
      <w:autoSpaceDE/>
      <w:autoSpaceDN/>
      <w:adjustRightInd/>
      <w:spacing w:line="240" w:lineRule="atLeast"/>
      <w:ind w:left="1200" w:hanging="200"/>
      <w:textAlignment w:val="auto"/>
    </w:pPr>
    <w:rPr>
      <w:rFonts w:eastAsia="MS Mincho"/>
    </w:rPr>
  </w:style>
  <w:style w:type="paragraph" w:styleId="Index7">
    <w:name w:val="index 7"/>
    <w:basedOn w:val="Standaard"/>
    <w:next w:val="Standaard"/>
    <w:autoRedefine/>
    <w:semiHidden/>
    <w:pPr>
      <w:overflowPunct/>
      <w:autoSpaceDE/>
      <w:autoSpaceDN/>
      <w:adjustRightInd/>
      <w:spacing w:line="240" w:lineRule="atLeast"/>
      <w:ind w:left="1400" w:hanging="200"/>
      <w:textAlignment w:val="auto"/>
    </w:pPr>
    <w:rPr>
      <w:rFonts w:eastAsia="MS Mincho"/>
    </w:rPr>
  </w:style>
  <w:style w:type="paragraph" w:styleId="Index8">
    <w:name w:val="index 8"/>
    <w:basedOn w:val="Standaard"/>
    <w:next w:val="Standaard"/>
    <w:autoRedefine/>
    <w:semiHidden/>
    <w:pPr>
      <w:overflowPunct/>
      <w:autoSpaceDE/>
      <w:autoSpaceDN/>
      <w:adjustRightInd/>
      <w:spacing w:line="240" w:lineRule="atLeast"/>
      <w:ind w:left="1600" w:hanging="200"/>
      <w:textAlignment w:val="auto"/>
    </w:pPr>
    <w:rPr>
      <w:rFonts w:eastAsia="MS Mincho"/>
    </w:rPr>
  </w:style>
  <w:style w:type="paragraph" w:styleId="Index9">
    <w:name w:val="index 9"/>
    <w:basedOn w:val="Standaard"/>
    <w:next w:val="Standaard"/>
    <w:autoRedefine/>
    <w:semiHidden/>
    <w:pPr>
      <w:overflowPunct/>
      <w:autoSpaceDE/>
      <w:autoSpaceDN/>
      <w:adjustRightInd/>
      <w:spacing w:line="240" w:lineRule="atLeast"/>
      <w:ind w:left="1800" w:hanging="200"/>
      <w:textAlignment w:val="auto"/>
    </w:pPr>
    <w:rPr>
      <w:rFonts w:eastAsia="MS Mincho"/>
    </w:rPr>
  </w:style>
  <w:style w:type="paragraph" w:styleId="Kopbronvermelding">
    <w:name w:val="toa heading"/>
    <w:basedOn w:val="Standaard"/>
    <w:next w:val="Standaard"/>
    <w:semiHidden/>
    <w:pPr>
      <w:overflowPunct/>
      <w:autoSpaceDE/>
      <w:autoSpaceDN/>
      <w:adjustRightInd/>
      <w:spacing w:before="120" w:line="240" w:lineRule="atLeast"/>
      <w:ind w:left="0"/>
      <w:textAlignment w:val="auto"/>
    </w:pPr>
    <w:rPr>
      <w:rFonts w:eastAsia="MS Mincho"/>
      <w:b/>
      <w:sz w:val="24"/>
    </w:rPr>
  </w:style>
  <w:style w:type="paragraph" w:styleId="Lijst2">
    <w:name w:val="List 2"/>
    <w:basedOn w:val="Standaard"/>
    <w:semiHidden/>
    <w:pPr>
      <w:overflowPunct/>
      <w:autoSpaceDE/>
      <w:autoSpaceDN/>
      <w:adjustRightInd/>
      <w:spacing w:line="240" w:lineRule="atLeast"/>
      <w:ind w:left="566" w:hanging="283"/>
      <w:textAlignment w:val="auto"/>
    </w:pPr>
    <w:rPr>
      <w:rFonts w:eastAsia="MS Mincho"/>
    </w:rPr>
  </w:style>
  <w:style w:type="paragraph" w:styleId="Lijst3">
    <w:name w:val="List 3"/>
    <w:basedOn w:val="Standaard"/>
    <w:semiHidden/>
    <w:pPr>
      <w:overflowPunct/>
      <w:autoSpaceDE/>
      <w:autoSpaceDN/>
      <w:adjustRightInd/>
      <w:spacing w:line="240" w:lineRule="atLeast"/>
      <w:ind w:left="849" w:hanging="283"/>
      <w:textAlignment w:val="auto"/>
    </w:pPr>
    <w:rPr>
      <w:rFonts w:eastAsia="MS Mincho"/>
    </w:rPr>
  </w:style>
  <w:style w:type="paragraph" w:styleId="Lijst4">
    <w:name w:val="List 4"/>
    <w:basedOn w:val="Standaard"/>
    <w:semiHidden/>
    <w:pPr>
      <w:overflowPunct/>
      <w:autoSpaceDE/>
      <w:autoSpaceDN/>
      <w:adjustRightInd/>
      <w:spacing w:line="240" w:lineRule="atLeast"/>
      <w:ind w:left="1132" w:hanging="283"/>
      <w:textAlignment w:val="auto"/>
    </w:pPr>
    <w:rPr>
      <w:rFonts w:eastAsia="MS Mincho"/>
    </w:rPr>
  </w:style>
  <w:style w:type="paragraph" w:styleId="Lijst5">
    <w:name w:val="List 5"/>
    <w:basedOn w:val="Standaard"/>
    <w:semiHidden/>
    <w:pPr>
      <w:overflowPunct/>
      <w:autoSpaceDE/>
      <w:autoSpaceDN/>
      <w:adjustRightInd/>
      <w:spacing w:line="240" w:lineRule="atLeast"/>
      <w:ind w:left="1415" w:hanging="283"/>
      <w:textAlignment w:val="auto"/>
    </w:pPr>
    <w:rPr>
      <w:rFonts w:eastAsia="MS Mincho"/>
    </w:rPr>
  </w:style>
  <w:style w:type="paragraph" w:styleId="Lijstmetafbeeldingen">
    <w:name w:val="table of figures"/>
    <w:basedOn w:val="Standaard"/>
    <w:next w:val="Standaard"/>
    <w:semiHidden/>
    <w:pPr>
      <w:overflowPunct/>
      <w:autoSpaceDE/>
      <w:autoSpaceDN/>
      <w:adjustRightInd/>
      <w:spacing w:line="240" w:lineRule="atLeast"/>
      <w:ind w:left="400" w:hanging="400"/>
      <w:textAlignment w:val="auto"/>
    </w:pPr>
    <w:rPr>
      <w:rFonts w:eastAsia="MS Mincho"/>
    </w:rPr>
  </w:style>
  <w:style w:type="paragraph" w:styleId="Lijstopsomteken">
    <w:name w:val="List Bullet"/>
    <w:basedOn w:val="Standaard"/>
    <w:autoRedefine/>
    <w:semiHidden/>
    <w:pPr>
      <w:numPr>
        <w:numId w:val="3"/>
      </w:numPr>
      <w:overflowPunct/>
      <w:autoSpaceDE/>
      <w:autoSpaceDN/>
      <w:adjustRightInd/>
      <w:spacing w:line="240" w:lineRule="atLeast"/>
      <w:textAlignment w:val="auto"/>
    </w:pPr>
    <w:rPr>
      <w:rFonts w:eastAsia="MS Mincho"/>
    </w:rPr>
  </w:style>
  <w:style w:type="paragraph" w:styleId="Lijstopsomteken2">
    <w:name w:val="List Bullet 2"/>
    <w:basedOn w:val="Standaard"/>
    <w:autoRedefine/>
    <w:semiHidden/>
    <w:pPr>
      <w:numPr>
        <w:numId w:val="4"/>
      </w:numPr>
      <w:overflowPunct/>
      <w:autoSpaceDE/>
      <w:autoSpaceDN/>
      <w:adjustRightInd/>
      <w:spacing w:line="240" w:lineRule="atLeast"/>
      <w:textAlignment w:val="auto"/>
    </w:pPr>
    <w:rPr>
      <w:rFonts w:eastAsia="MS Mincho"/>
    </w:rPr>
  </w:style>
  <w:style w:type="paragraph" w:styleId="Lijstopsomteken3">
    <w:name w:val="List Bullet 3"/>
    <w:basedOn w:val="Standaard"/>
    <w:autoRedefine/>
    <w:semiHidden/>
    <w:pPr>
      <w:numPr>
        <w:numId w:val="5"/>
      </w:numPr>
      <w:overflowPunct/>
      <w:autoSpaceDE/>
      <w:autoSpaceDN/>
      <w:adjustRightInd/>
      <w:spacing w:line="240" w:lineRule="atLeast"/>
      <w:textAlignment w:val="auto"/>
    </w:pPr>
    <w:rPr>
      <w:rFonts w:eastAsia="MS Mincho"/>
    </w:rPr>
  </w:style>
  <w:style w:type="paragraph" w:styleId="Lijstopsomteken4">
    <w:name w:val="List Bullet 4"/>
    <w:basedOn w:val="Standaard"/>
    <w:autoRedefine/>
    <w:semiHidden/>
    <w:pPr>
      <w:numPr>
        <w:numId w:val="6"/>
      </w:numPr>
      <w:overflowPunct/>
      <w:autoSpaceDE/>
      <w:autoSpaceDN/>
      <w:adjustRightInd/>
      <w:spacing w:line="240" w:lineRule="atLeast"/>
      <w:textAlignment w:val="auto"/>
    </w:pPr>
    <w:rPr>
      <w:rFonts w:eastAsia="MS Mincho"/>
    </w:rPr>
  </w:style>
  <w:style w:type="paragraph" w:styleId="Lijstopsomteken5">
    <w:name w:val="List Bullet 5"/>
    <w:basedOn w:val="Standaard"/>
    <w:autoRedefine/>
    <w:semiHidden/>
    <w:pPr>
      <w:numPr>
        <w:numId w:val="7"/>
      </w:numPr>
      <w:overflowPunct/>
      <w:autoSpaceDE/>
      <w:autoSpaceDN/>
      <w:adjustRightInd/>
      <w:spacing w:line="240" w:lineRule="atLeast"/>
      <w:textAlignment w:val="auto"/>
    </w:pPr>
    <w:rPr>
      <w:rFonts w:eastAsia="MS Mincho"/>
    </w:rPr>
  </w:style>
  <w:style w:type="paragraph" w:styleId="Lijstnummering2">
    <w:name w:val="List Number 2"/>
    <w:basedOn w:val="Standaard"/>
    <w:semiHidden/>
    <w:pPr>
      <w:numPr>
        <w:numId w:val="8"/>
      </w:numPr>
      <w:overflowPunct/>
      <w:autoSpaceDE/>
      <w:autoSpaceDN/>
      <w:adjustRightInd/>
      <w:spacing w:line="240" w:lineRule="atLeast"/>
      <w:textAlignment w:val="auto"/>
    </w:pPr>
    <w:rPr>
      <w:rFonts w:eastAsia="MS Mincho"/>
    </w:rPr>
  </w:style>
  <w:style w:type="paragraph" w:styleId="Lijstnummering3">
    <w:name w:val="List Number 3"/>
    <w:basedOn w:val="Standaard"/>
    <w:semiHidden/>
    <w:pPr>
      <w:numPr>
        <w:numId w:val="9"/>
      </w:numPr>
      <w:overflowPunct/>
      <w:autoSpaceDE/>
      <w:autoSpaceDN/>
      <w:adjustRightInd/>
      <w:spacing w:line="240" w:lineRule="atLeast"/>
      <w:textAlignment w:val="auto"/>
    </w:pPr>
    <w:rPr>
      <w:rFonts w:eastAsia="MS Mincho"/>
    </w:rPr>
  </w:style>
  <w:style w:type="paragraph" w:styleId="Lijstnummering4">
    <w:name w:val="List Number 4"/>
    <w:basedOn w:val="Standaard"/>
    <w:semiHidden/>
    <w:pPr>
      <w:numPr>
        <w:numId w:val="10"/>
      </w:numPr>
      <w:overflowPunct/>
      <w:autoSpaceDE/>
      <w:autoSpaceDN/>
      <w:adjustRightInd/>
      <w:spacing w:line="240" w:lineRule="atLeast"/>
      <w:textAlignment w:val="auto"/>
    </w:pPr>
    <w:rPr>
      <w:rFonts w:eastAsia="MS Mincho"/>
    </w:rPr>
  </w:style>
  <w:style w:type="paragraph" w:styleId="Lijstnummering5">
    <w:name w:val="List Number 5"/>
    <w:basedOn w:val="Standaard"/>
    <w:semiHidden/>
    <w:pPr>
      <w:numPr>
        <w:numId w:val="11"/>
      </w:numPr>
      <w:overflowPunct/>
      <w:autoSpaceDE/>
      <w:autoSpaceDN/>
      <w:adjustRightInd/>
      <w:spacing w:line="240" w:lineRule="atLeast"/>
      <w:textAlignment w:val="auto"/>
    </w:pPr>
    <w:rPr>
      <w:rFonts w:eastAsia="MS Mincho"/>
    </w:rPr>
  </w:style>
  <w:style w:type="paragraph" w:styleId="Lijstvoortzetting">
    <w:name w:val="List Continue"/>
    <w:basedOn w:val="Standaard"/>
    <w:semiHidden/>
    <w:pPr>
      <w:overflowPunct/>
      <w:autoSpaceDE/>
      <w:autoSpaceDN/>
      <w:adjustRightInd/>
      <w:spacing w:after="120" w:line="240" w:lineRule="atLeast"/>
      <w:ind w:left="283"/>
      <w:textAlignment w:val="auto"/>
    </w:pPr>
    <w:rPr>
      <w:rFonts w:eastAsia="MS Mincho"/>
    </w:rPr>
  </w:style>
  <w:style w:type="paragraph" w:styleId="Lijstvoortzetting2">
    <w:name w:val="List Continue 2"/>
    <w:basedOn w:val="Standaard"/>
    <w:semiHidden/>
    <w:pPr>
      <w:overflowPunct/>
      <w:autoSpaceDE/>
      <w:autoSpaceDN/>
      <w:adjustRightInd/>
      <w:spacing w:after="120" w:line="240" w:lineRule="atLeast"/>
      <w:ind w:left="566"/>
      <w:textAlignment w:val="auto"/>
    </w:pPr>
    <w:rPr>
      <w:rFonts w:eastAsia="MS Mincho"/>
    </w:rPr>
  </w:style>
  <w:style w:type="paragraph" w:styleId="Lijstvoortzetting3">
    <w:name w:val="List Continue 3"/>
    <w:basedOn w:val="Standaard"/>
    <w:semiHidden/>
    <w:pPr>
      <w:overflowPunct/>
      <w:autoSpaceDE/>
      <w:autoSpaceDN/>
      <w:adjustRightInd/>
      <w:spacing w:after="120" w:line="240" w:lineRule="atLeast"/>
      <w:ind w:left="849"/>
      <w:textAlignment w:val="auto"/>
    </w:pPr>
    <w:rPr>
      <w:rFonts w:eastAsia="MS Mincho"/>
    </w:rPr>
  </w:style>
  <w:style w:type="paragraph" w:styleId="Lijstvoortzetting4">
    <w:name w:val="List Continue 4"/>
    <w:basedOn w:val="Standaard"/>
    <w:semiHidden/>
    <w:pPr>
      <w:overflowPunct/>
      <w:autoSpaceDE/>
      <w:autoSpaceDN/>
      <w:adjustRightInd/>
      <w:spacing w:after="120" w:line="240" w:lineRule="atLeast"/>
      <w:ind w:left="1132"/>
      <w:textAlignment w:val="auto"/>
    </w:pPr>
    <w:rPr>
      <w:rFonts w:eastAsia="MS Mincho"/>
    </w:rPr>
  </w:style>
  <w:style w:type="paragraph" w:styleId="Lijstvoortzetting5">
    <w:name w:val="List Continue 5"/>
    <w:basedOn w:val="Standaard"/>
    <w:semiHidden/>
    <w:pPr>
      <w:overflowPunct/>
      <w:autoSpaceDE/>
      <w:autoSpaceDN/>
      <w:adjustRightInd/>
      <w:spacing w:after="120" w:line="240" w:lineRule="atLeast"/>
      <w:ind w:left="1415"/>
      <w:textAlignment w:val="auto"/>
    </w:pPr>
    <w:rPr>
      <w:rFonts w:eastAsia="MS Mincho"/>
    </w:r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eastAsia="MS Mincho" w:hAnsi="Courier New"/>
      <w:spacing w:val="-4"/>
    </w:rPr>
  </w:style>
  <w:style w:type="character" w:styleId="Nadruk">
    <w:name w:val="Emphasis"/>
    <w:qFormat/>
    <w:rPr>
      <w:i/>
      <w:lang w:val="nl-NL"/>
    </w:rPr>
  </w:style>
  <w:style w:type="paragraph" w:styleId="Notitiekop">
    <w:name w:val="Note Heading"/>
    <w:basedOn w:val="Standaard"/>
    <w:next w:val="Standaard"/>
    <w:semiHidden/>
    <w:pPr>
      <w:overflowPunct/>
      <w:autoSpaceDE/>
      <w:autoSpaceDN/>
      <w:adjustRightInd/>
      <w:spacing w:line="240" w:lineRule="atLeast"/>
      <w:ind w:left="0"/>
      <w:textAlignment w:val="auto"/>
    </w:pPr>
    <w:rPr>
      <w:rFonts w:eastAsia="MS Mincho"/>
    </w:rPr>
  </w:style>
  <w:style w:type="paragraph" w:styleId="Tekstzonderopmaak">
    <w:name w:val="Plain Text"/>
    <w:basedOn w:val="Standaard"/>
    <w:semiHidden/>
    <w:pPr>
      <w:overflowPunct/>
      <w:autoSpaceDE/>
      <w:autoSpaceDN/>
      <w:adjustRightInd/>
      <w:spacing w:line="240" w:lineRule="atLeast"/>
      <w:ind w:left="0"/>
      <w:textAlignment w:val="auto"/>
    </w:pPr>
    <w:rPr>
      <w:rFonts w:ascii="Courier New" w:eastAsia="MS Mincho" w:hAnsi="Courier New"/>
    </w:rPr>
  </w:style>
  <w:style w:type="paragraph" w:styleId="Plattetekst">
    <w:name w:val="Body Text"/>
    <w:basedOn w:val="Standaard"/>
    <w:link w:val="PlattetekstChar"/>
    <w:semiHidden/>
    <w:pPr>
      <w:overflowPunct/>
      <w:autoSpaceDE/>
      <w:autoSpaceDN/>
      <w:adjustRightInd/>
      <w:spacing w:after="120" w:line="240" w:lineRule="atLeast"/>
      <w:ind w:left="0"/>
      <w:textAlignment w:val="auto"/>
    </w:pPr>
    <w:rPr>
      <w:rFonts w:eastAsia="MS Mincho"/>
      <w:lang w:val="x-none" w:eastAsia="x-none"/>
    </w:rPr>
  </w:style>
  <w:style w:type="paragraph" w:styleId="Plattetekst2">
    <w:name w:val="Body Text 2"/>
    <w:basedOn w:val="Standaard"/>
    <w:semiHidden/>
    <w:pPr>
      <w:overflowPunct/>
      <w:autoSpaceDE/>
      <w:autoSpaceDN/>
      <w:adjustRightInd/>
      <w:spacing w:after="120" w:line="480" w:lineRule="auto"/>
      <w:ind w:left="0"/>
      <w:textAlignment w:val="auto"/>
    </w:pPr>
    <w:rPr>
      <w:rFonts w:eastAsia="MS Mincho"/>
    </w:rPr>
  </w:style>
  <w:style w:type="paragraph" w:styleId="Plattetekst3">
    <w:name w:val="Body Text 3"/>
    <w:basedOn w:val="Standaard"/>
    <w:semiHidden/>
    <w:pPr>
      <w:overflowPunct/>
      <w:autoSpaceDE/>
      <w:autoSpaceDN/>
      <w:adjustRightInd/>
      <w:spacing w:after="120" w:line="240" w:lineRule="atLeast"/>
      <w:ind w:left="0"/>
      <w:textAlignment w:val="auto"/>
    </w:pPr>
    <w:rPr>
      <w:rFonts w:eastAsia="MS Mincho"/>
      <w:sz w:val="16"/>
    </w:rPr>
  </w:style>
  <w:style w:type="paragraph" w:styleId="Platteteksteersteinspringing">
    <w:name w:val="Body Text First Indent"/>
    <w:basedOn w:val="Plattetekst"/>
    <w:semiHidden/>
    <w:pPr>
      <w:ind w:firstLine="210"/>
    </w:pPr>
  </w:style>
  <w:style w:type="paragraph" w:styleId="Plattetekstinspringen">
    <w:name w:val="Body Text Indent"/>
    <w:basedOn w:val="Standaard"/>
    <w:semiHidden/>
    <w:pPr>
      <w:overflowPunct/>
      <w:autoSpaceDE/>
      <w:autoSpaceDN/>
      <w:adjustRightInd/>
      <w:spacing w:after="120" w:line="240" w:lineRule="atLeast"/>
      <w:ind w:left="283"/>
      <w:textAlignment w:val="auto"/>
    </w:pPr>
    <w:rPr>
      <w:rFonts w:eastAsia="MS Mincho"/>
    </w:rPr>
  </w:style>
  <w:style w:type="paragraph" w:styleId="Platteteksteersteinspringing2">
    <w:name w:val="Body Text First Indent 2"/>
    <w:basedOn w:val="Plattetekstinspringen"/>
    <w:semiHidden/>
    <w:pPr>
      <w:ind w:firstLine="210"/>
    </w:pPr>
  </w:style>
  <w:style w:type="paragraph" w:styleId="Plattetekstinspringen2">
    <w:name w:val="Body Text Indent 2"/>
    <w:basedOn w:val="Standaard"/>
    <w:semiHidden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MS Mincho"/>
    </w:rPr>
  </w:style>
  <w:style w:type="paragraph" w:styleId="Plattetekstinspringen3">
    <w:name w:val="Body Text Indent 3"/>
    <w:basedOn w:val="Standaard"/>
    <w:semiHidden/>
    <w:pPr>
      <w:overflowPunct/>
      <w:autoSpaceDE/>
      <w:autoSpaceDN/>
      <w:adjustRightInd/>
      <w:spacing w:after="120" w:line="240" w:lineRule="atLeast"/>
      <w:ind w:left="283"/>
      <w:textAlignment w:val="auto"/>
    </w:pPr>
    <w:rPr>
      <w:rFonts w:eastAsia="MS Mincho"/>
      <w:sz w:val="16"/>
    </w:rPr>
  </w:style>
  <w:style w:type="paragraph" w:customStyle="1" w:styleId="ReferentieItemRechts">
    <w:name w:val="ReferentieItemRechts"/>
    <w:pPr>
      <w:spacing w:line="240" w:lineRule="exact"/>
      <w:jc w:val="right"/>
    </w:pPr>
    <w:rPr>
      <w:rFonts w:ascii="Arial" w:eastAsia="MS Mincho" w:hAnsi="Arial"/>
      <w:noProof/>
    </w:rPr>
  </w:style>
  <w:style w:type="character" w:styleId="Regelnummer">
    <w:name w:val="line number"/>
    <w:semiHidden/>
    <w:rPr>
      <w:lang w:val="nl-NL"/>
    </w:rPr>
  </w:style>
  <w:style w:type="paragraph" w:styleId="Standaardinspringing">
    <w:name w:val="Normal Indent"/>
    <w:basedOn w:val="Standaard"/>
    <w:semiHidden/>
    <w:pPr>
      <w:overflowPunct/>
      <w:autoSpaceDE/>
      <w:autoSpaceDN/>
      <w:adjustRightInd/>
      <w:spacing w:line="240" w:lineRule="atLeast"/>
      <w:ind w:left="708"/>
      <w:textAlignment w:val="auto"/>
    </w:pPr>
    <w:rPr>
      <w:rFonts w:eastAsia="MS Mincho"/>
    </w:rPr>
  </w:style>
  <w:style w:type="paragraph" w:styleId="Ondertitel">
    <w:name w:val="Subtitle"/>
    <w:basedOn w:val="Standaard"/>
    <w:qFormat/>
    <w:pPr>
      <w:overflowPunct/>
      <w:autoSpaceDE/>
      <w:autoSpaceDN/>
      <w:adjustRightInd/>
      <w:spacing w:after="60" w:line="240" w:lineRule="atLeast"/>
      <w:ind w:left="0"/>
      <w:jc w:val="center"/>
      <w:textAlignment w:val="auto"/>
      <w:outlineLvl w:val="1"/>
    </w:pPr>
    <w:rPr>
      <w:rFonts w:eastAsia="MS Mincho"/>
      <w:sz w:val="24"/>
    </w:rPr>
  </w:style>
  <w:style w:type="paragraph" w:styleId="Tekstopmerking">
    <w:name w:val="annotation text"/>
    <w:basedOn w:val="Standaard"/>
    <w:link w:val="TekstopmerkingChar"/>
    <w:semiHidden/>
    <w:pPr>
      <w:overflowPunct/>
      <w:autoSpaceDE/>
      <w:autoSpaceDN/>
      <w:adjustRightInd/>
      <w:spacing w:line="240" w:lineRule="atLeast"/>
      <w:ind w:left="0"/>
      <w:textAlignment w:val="auto"/>
    </w:pPr>
    <w:rPr>
      <w:rFonts w:eastAsia="MS Mincho"/>
    </w:rPr>
  </w:style>
  <w:style w:type="paragraph" w:styleId="Titel">
    <w:name w:val="Title"/>
    <w:basedOn w:val="Standaard"/>
    <w:qFormat/>
    <w:pPr>
      <w:overflowPunct/>
      <w:autoSpaceDE/>
      <w:autoSpaceDN/>
      <w:adjustRightInd/>
      <w:spacing w:before="240" w:after="60" w:line="240" w:lineRule="atLeast"/>
      <w:ind w:left="0"/>
      <w:jc w:val="center"/>
      <w:textAlignment w:val="auto"/>
      <w:outlineLvl w:val="0"/>
    </w:pPr>
    <w:rPr>
      <w:rFonts w:eastAsia="MS Mincho"/>
      <w:b/>
      <w:kern w:val="28"/>
      <w:sz w:val="32"/>
    </w:rPr>
  </w:style>
  <w:style w:type="character" w:styleId="Verwijzingopmerking">
    <w:name w:val="annotation reference"/>
    <w:semiHidden/>
    <w:rPr>
      <w:sz w:val="16"/>
      <w:lang w:val="nl-NL"/>
    </w:rPr>
  </w:style>
  <w:style w:type="character" w:styleId="Voetnootmarkering">
    <w:name w:val="footnote reference"/>
    <w:semiHidden/>
    <w:rPr>
      <w:vertAlign w:val="superscript"/>
      <w:lang w:val="nl-NL"/>
    </w:rPr>
  </w:style>
  <w:style w:type="paragraph" w:styleId="Voetnoottekst">
    <w:name w:val="footnote text"/>
    <w:basedOn w:val="Standaard"/>
    <w:semiHidden/>
    <w:pPr>
      <w:overflowPunct/>
      <w:autoSpaceDE/>
      <w:autoSpaceDN/>
      <w:adjustRightInd/>
      <w:spacing w:line="240" w:lineRule="atLeast"/>
      <w:ind w:left="0"/>
      <w:textAlignment w:val="auto"/>
    </w:pPr>
    <w:rPr>
      <w:rFonts w:eastAsia="MS Mincho"/>
    </w:rPr>
  </w:style>
  <w:style w:type="character" w:styleId="Zwaar">
    <w:name w:val="Strong"/>
    <w:qFormat/>
    <w:rPr>
      <w:b/>
      <w:lang w:val="nl-NL"/>
    </w:rPr>
  </w:style>
  <w:style w:type="paragraph" w:customStyle="1" w:styleId="RapportSubKopVet">
    <w:name w:val="RapportSubKopVet"/>
    <w:next w:val="Standaard"/>
    <w:pPr>
      <w:spacing w:line="240" w:lineRule="exact"/>
    </w:pPr>
    <w:rPr>
      <w:rFonts w:ascii="Arial" w:eastAsia="MS Mincho" w:hAnsi="Arial"/>
      <w:b/>
      <w:noProof/>
      <w:spacing w:val="-2"/>
    </w:rPr>
  </w:style>
  <w:style w:type="paragraph" w:customStyle="1" w:styleId="inhoudsopgave2">
    <w:name w:val="inhoudsopgave2"/>
    <w:basedOn w:val="Standaard"/>
    <w:pPr>
      <w:overflowPunct/>
      <w:autoSpaceDE/>
      <w:autoSpaceDN/>
      <w:adjustRightInd/>
      <w:spacing w:line="240" w:lineRule="exact"/>
      <w:ind w:left="0"/>
      <w:textAlignment w:val="auto"/>
    </w:pPr>
    <w:rPr>
      <w:rFonts w:eastAsia="MS Mincho"/>
      <w:b/>
    </w:rPr>
  </w:style>
  <w:style w:type="character" w:customStyle="1" w:styleId="infokop">
    <w:name w:val="infokop"/>
    <w:rPr>
      <w:rFonts w:ascii="Arial" w:hAnsi="Arial"/>
      <w:b/>
      <w:sz w:val="20"/>
      <w:lang w:val="nl-NL"/>
    </w:rPr>
  </w:style>
  <w:style w:type="paragraph" w:customStyle="1" w:styleId="infokopLinksLijnend">
    <w:name w:val="infokopLinksLijnend"/>
    <w:pPr>
      <w:spacing w:line="240" w:lineRule="exact"/>
    </w:pPr>
    <w:rPr>
      <w:rFonts w:ascii="Arial" w:eastAsia="MS Mincho" w:hAnsi="Arial"/>
      <w:b/>
      <w:noProof/>
      <w:spacing w:val="-2"/>
    </w:rPr>
  </w:style>
  <w:style w:type="paragraph" w:customStyle="1" w:styleId="Tabelrij">
    <w:name w:val="Tabelrij"/>
    <w:pPr>
      <w:spacing w:before="70" w:after="40" w:line="240" w:lineRule="exact"/>
    </w:pPr>
    <w:rPr>
      <w:rFonts w:ascii="Arial" w:eastAsia="MS Mincho" w:hAnsi="Arial"/>
      <w:noProof/>
      <w:spacing w:val="-2"/>
      <w:sz w:val="14"/>
    </w:rPr>
  </w:style>
  <w:style w:type="paragraph" w:customStyle="1" w:styleId="RapportTitel2">
    <w:name w:val="RapportTitel2"/>
    <w:basedOn w:val="RapportTitel"/>
  </w:style>
  <w:style w:type="paragraph" w:customStyle="1" w:styleId="RapportSubTitel">
    <w:name w:val="RapportSubTitel"/>
    <w:pPr>
      <w:spacing w:line="240" w:lineRule="exact"/>
    </w:pPr>
    <w:rPr>
      <w:rFonts w:ascii="Arial" w:eastAsia="MS Mincho" w:hAnsi="Arial"/>
      <w:i/>
      <w:noProof/>
      <w:spacing w:val="-2"/>
    </w:rPr>
  </w:style>
  <w:style w:type="paragraph" w:customStyle="1" w:styleId="RapportSubKop">
    <w:name w:val="RapportSubKop"/>
    <w:next w:val="Standaard"/>
    <w:pPr>
      <w:spacing w:line="240" w:lineRule="exact"/>
    </w:pPr>
    <w:rPr>
      <w:rFonts w:ascii="Arial" w:eastAsia="MS Mincho" w:hAnsi="Arial"/>
      <w:i/>
      <w:noProof/>
      <w:spacing w:val="-2"/>
    </w:rPr>
  </w:style>
  <w:style w:type="paragraph" w:customStyle="1" w:styleId="InleidingKop">
    <w:name w:val="InleidingKop"/>
    <w:basedOn w:val="Kop1"/>
    <w:next w:val="Inleidingtext"/>
    <w:pPr>
      <w:pageBreakBefore w:val="0"/>
      <w:numPr>
        <w:numId w:val="0"/>
      </w:numPr>
      <w:overflowPunct/>
      <w:autoSpaceDE/>
      <w:autoSpaceDN/>
      <w:adjustRightInd/>
      <w:spacing w:before="180" w:after="220" w:line="240" w:lineRule="auto"/>
      <w:textAlignment w:val="auto"/>
    </w:pPr>
    <w:rPr>
      <w:rFonts w:eastAsia="MS Mincho"/>
      <w:sz w:val="26"/>
    </w:rPr>
  </w:style>
  <w:style w:type="paragraph" w:customStyle="1" w:styleId="Inleidingtext">
    <w:name w:val="Inleidingtext"/>
    <w:basedOn w:val="Standaard"/>
    <w:next w:val="Standaard"/>
    <w:pPr>
      <w:overflowPunct/>
      <w:autoSpaceDE/>
      <w:autoSpaceDN/>
      <w:adjustRightInd/>
      <w:spacing w:after="240" w:line="240" w:lineRule="atLeast"/>
      <w:ind w:left="0"/>
      <w:textAlignment w:val="auto"/>
    </w:pPr>
    <w:rPr>
      <w:rFonts w:eastAsia="MS Mincho"/>
      <w:i/>
    </w:rPr>
  </w:style>
  <w:style w:type="paragraph" w:customStyle="1" w:styleId="Voorwoord">
    <w:name w:val="Voorwoord"/>
    <w:basedOn w:val="Kop1"/>
    <w:next w:val="Standaard"/>
    <w:pPr>
      <w:pageBreakBefore w:val="0"/>
      <w:numPr>
        <w:numId w:val="0"/>
      </w:numPr>
      <w:overflowPunct/>
      <w:autoSpaceDE/>
      <w:autoSpaceDN/>
      <w:adjustRightInd/>
      <w:spacing w:before="180" w:after="220" w:line="240" w:lineRule="auto"/>
      <w:textAlignment w:val="auto"/>
    </w:pPr>
    <w:rPr>
      <w:rFonts w:eastAsia="MS Mincho"/>
      <w:sz w:val="26"/>
    </w:rPr>
  </w:style>
  <w:style w:type="paragraph" w:styleId="E-mailhandtekening">
    <w:name w:val="E-mail Signature"/>
    <w:basedOn w:val="Standaard"/>
    <w:semiHidden/>
    <w:pPr>
      <w:overflowPunct/>
      <w:autoSpaceDE/>
      <w:autoSpaceDN/>
      <w:adjustRightInd/>
      <w:spacing w:line="240" w:lineRule="atLeast"/>
      <w:ind w:left="0"/>
      <w:textAlignment w:val="auto"/>
    </w:pPr>
    <w:rPr>
      <w:rFonts w:eastAsia="MS Mincho"/>
    </w:rPr>
  </w:style>
  <w:style w:type="paragraph" w:customStyle="1" w:styleId="WijzigingsbeheerDocumenthistorie">
    <w:name w:val="WijzigingsbeheerDocumenthistorie"/>
    <w:basedOn w:val="ReferentieItem"/>
  </w:style>
  <w:style w:type="paragraph" w:customStyle="1" w:styleId="Versie">
    <w:name w:val="Versie"/>
    <w:basedOn w:val="ReferentieItem"/>
  </w:style>
  <w:style w:type="paragraph" w:customStyle="1" w:styleId="Datum2">
    <w:name w:val="Datum2"/>
    <w:basedOn w:val="ReferentieItem"/>
  </w:style>
  <w:style w:type="paragraph" w:customStyle="1" w:styleId="GewijzigdNaarAanleidingVan">
    <w:name w:val="GewijzigdNaarAanleidingVan"/>
    <w:basedOn w:val="ReferentieItem"/>
  </w:style>
  <w:style w:type="paragraph" w:customStyle="1" w:styleId="Wijziging">
    <w:name w:val="Wijziging"/>
    <w:basedOn w:val="ReferentieItem"/>
  </w:style>
  <w:style w:type="paragraph" w:customStyle="1" w:styleId="GewijzigdDoor">
    <w:name w:val="GewijzigdDoor"/>
    <w:basedOn w:val="ReferentieItem"/>
  </w:style>
  <w:style w:type="paragraph" w:customStyle="1" w:styleId="Paraaf2">
    <w:name w:val="Paraaf2"/>
    <w:basedOn w:val="ReferentieItem"/>
  </w:style>
  <w:style w:type="paragraph" w:customStyle="1" w:styleId="stlVoorwoord">
    <w:name w:val="stlVoorwoord"/>
    <w:basedOn w:val="Standaard"/>
    <w:pPr>
      <w:overflowPunct/>
      <w:autoSpaceDE/>
      <w:autoSpaceDN/>
      <w:adjustRightInd/>
      <w:spacing w:line="240" w:lineRule="atLeast"/>
      <w:ind w:left="0"/>
      <w:textAlignment w:val="auto"/>
    </w:pPr>
    <w:rPr>
      <w:rFonts w:eastAsia="MS Mincho"/>
    </w:rPr>
  </w:style>
  <w:style w:type="paragraph" w:customStyle="1" w:styleId="stlInleiding">
    <w:name w:val="stlInleiding"/>
    <w:basedOn w:val="Standaard"/>
    <w:pPr>
      <w:overflowPunct/>
      <w:autoSpaceDE/>
      <w:autoSpaceDN/>
      <w:adjustRightInd/>
      <w:spacing w:line="240" w:lineRule="atLeast"/>
      <w:ind w:left="0"/>
      <w:textAlignment w:val="auto"/>
    </w:pPr>
    <w:rPr>
      <w:rFonts w:eastAsia="MS Mincho"/>
    </w:rPr>
  </w:style>
  <w:style w:type="paragraph" w:customStyle="1" w:styleId="voorafopgemaakt">
    <w:name w:val="vooraf opgemaakt"/>
    <w:basedOn w:val="Standaard"/>
    <w:next w:val="HTML-voorafopgemaakt"/>
    <w:pPr>
      <w:overflowPunct/>
      <w:autoSpaceDE/>
      <w:autoSpaceDN/>
      <w:adjustRightInd/>
      <w:spacing w:line="240" w:lineRule="atLeast"/>
      <w:ind w:left="0"/>
      <w:textAlignment w:val="auto"/>
    </w:pPr>
    <w:rPr>
      <w:rFonts w:ascii="Courier New" w:eastAsia="MS Mincho" w:hAnsi="Courier New" w:cs="Courier New"/>
    </w:rPr>
  </w:style>
  <w:style w:type="paragraph" w:styleId="HTML-voorafopgemaakt">
    <w:name w:val="HTML Preformatted"/>
    <w:aliases w:val=" vooraf opgemaakt"/>
    <w:basedOn w:val="Standaard"/>
    <w:semiHidden/>
    <w:rPr>
      <w:rFonts w:ascii="Courier New" w:hAnsi="Courier New" w:cs="Courier New"/>
    </w:rPr>
  </w:style>
  <w:style w:type="character" w:styleId="HTML-acroniem">
    <w:name w:val="HTML Acronym"/>
    <w:semiHidden/>
    <w:rPr>
      <w:lang w:val="nl-NL"/>
    </w:rPr>
  </w:style>
  <w:style w:type="paragraph" w:styleId="HTML-adres">
    <w:name w:val="HTML Address"/>
    <w:basedOn w:val="Standaard"/>
    <w:semiHidden/>
    <w:pPr>
      <w:overflowPunct/>
      <w:autoSpaceDE/>
      <w:autoSpaceDN/>
      <w:adjustRightInd/>
      <w:spacing w:line="240" w:lineRule="atLeast"/>
      <w:ind w:left="0"/>
      <w:textAlignment w:val="auto"/>
    </w:pPr>
    <w:rPr>
      <w:rFonts w:eastAsia="MS Mincho"/>
      <w:i/>
      <w:iCs/>
    </w:rPr>
  </w:style>
  <w:style w:type="character" w:styleId="HTML-citaat">
    <w:name w:val="HTML Cite"/>
    <w:semiHidden/>
    <w:rPr>
      <w:i/>
      <w:iCs/>
      <w:lang w:val="nl-NL"/>
    </w:rPr>
  </w:style>
  <w:style w:type="character" w:styleId="HTMLCode">
    <w:name w:val="HTML Code"/>
    <w:semiHidden/>
    <w:rPr>
      <w:rFonts w:ascii="Courier New" w:hAnsi="Courier New"/>
      <w:sz w:val="20"/>
      <w:szCs w:val="20"/>
      <w:lang w:val="nl-NL"/>
    </w:rPr>
  </w:style>
  <w:style w:type="character" w:styleId="HTMLDefinition">
    <w:name w:val="HTML Definition"/>
    <w:semiHidden/>
    <w:rPr>
      <w:i/>
      <w:iCs/>
      <w:lang w:val="nl-NL"/>
    </w:rPr>
  </w:style>
  <w:style w:type="character" w:styleId="HTML-schrijfmachine">
    <w:name w:val="HTML Typewriter"/>
    <w:semiHidden/>
    <w:rPr>
      <w:rFonts w:ascii="Courier New" w:hAnsi="Courier New"/>
      <w:sz w:val="20"/>
      <w:szCs w:val="20"/>
      <w:lang w:val="nl-NL"/>
    </w:rPr>
  </w:style>
  <w:style w:type="character" w:styleId="HTML-toetsenbord">
    <w:name w:val="HTML Keyboard"/>
    <w:semiHidden/>
    <w:rPr>
      <w:rFonts w:ascii="Courier New" w:hAnsi="Courier New"/>
      <w:sz w:val="20"/>
      <w:szCs w:val="20"/>
      <w:lang w:val="nl-NL"/>
    </w:rPr>
  </w:style>
  <w:style w:type="character" w:styleId="HTMLVariable">
    <w:name w:val="HTML Variable"/>
    <w:semiHidden/>
    <w:rPr>
      <w:i/>
      <w:iCs/>
      <w:lang w:val="nl-NL"/>
    </w:rPr>
  </w:style>
  <w:style w:type="character" w:styleId="HTML-voorbeeld">
    <w:name w:val="HTML Sample"/>
    <w:semiHidden/>
    <w:rPr>
      <w:rFonts w:ascii="Courier New" w:hAnsi="Courier New"/>
      <w:lang w:val="nl-NL"/>
    </w:rPr>
  </w:style>
  <w:style w:type="paragraph" w:styleId="Normaalweb">
    <w:name w:val="Normal (Web)"/>
    <w:basedOn w:val="Standaard"/>
    <w:uiPriority w:val="99"/>
    <w:pPr>
      <w:overflowPunct/>
      <w:autoSpaceDE/>
      <w:autoSpaceDN/>
      <w:adjustRightInd/>
      <w:spacing w:line="240" w:lineRule="atLeast"/>
      <w:ind w:left="0"/>
      <w:textAlignment w:val="auto"/>
    </w:pPr>
    <w:rPr>
      <w:rFonts w:ascii="Times New Roman" w:eastAsia="MS Mincho" w:hAnsi="Times New Roman"/>
      <w:sz w:val="24"/>
      <w:szCs w:val="24"/>
    </w:rPr>
  </w:style>
  <w:style w:type="paragraph" w:customStyle="1" w:styleId="xl25">
    <w:name w:val="xl25"/>
    <w:basedOn w:val="Standaar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00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8"/>
      <w:szCs w:val="28"/>
    </w:rPr>
  </w:style>
  <w:style w:type="paragraph" w:customStyle="1" w:styleId="xl26">
    <w:name w:val="xl26"/>
    <w:basedOn w:val="Standaard"/>
    <w:pPr>
      <w:pBdr>
        <w:top w:val="single" w:sz="8" w:space="0" w:color="auto"/>
        <w:left w:val="single" w:sz="8" w:space="9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4"/>
      <w:szCs w:val="24"/>
    </w:rPr>
  </w:style>
  <w:style w:type="paragraph" w:customStyle="1" w:styleId="xl27">
    <w:name w:val="xl27"/>
    <w:basedOn w:val="Standaard"/>
    <w:pPr>
      <w:pBdr>
        <w:top w:val="single" w:sz="8" w:space="0" w:color="auto"/>
        <w:left w:val="single" w:sz="8" w:space="9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4"/>
      <w:szCs w:val="24"/>
    </w:rPr>
  </w:style>
  <w:style w:type="paragraph" w:customStyle="1" w:styleId="xl28">
    <w:name w:val="xl28"/>
    <w:basedOn w:val="Standaard"/>
    <w:pPr>
      <w:pBdr>
        <w:left w:val="single" w:sz="8" w:space="9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4"/>
      <w:szCs w:val="24"/>
    </w:rPr>
  </w:style>
  <w:style w:type="paragraph" w:customStyle="1" w:styleId="xl29">
    <w:name w:val="xl29"/>
    <w:basedOn w:val="Standaard"/>
    <w:pPr>
      <w:pBdr>
        <w:left w:val="single" w:sz="8" w:space="9" w:color="auto"/>
        <w:bottom w:val="single" w:sz="8" w:space="0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4"/>
      <w:szCs w:val="24"/>
    </w:rPr>
  </w:style>
  <w:style w:type="paragraph" w:customStyle="1" w:styleId="xl30">
    <w:name w:val="xl30"/>
    <w:basedOn w:val="Standaar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4"/>
      <w:szCs w:val="24"/>
    </w:rPr>
  </w:style>
  <w:style w:type="paragraph" w:customStyle="1" w:styleId="xl31">
    <w:name w:val="xl31"/>
    <w:basedOn w:val="Standaard"/>
    <w:pPr>
      <w:pBdr>
        <w:left w:val="single" w:sz="8" w:space="9" w:color="auto"/>
        <w:bottom w:val="single" w:sz="8" w:space="0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4"/>
      <w:szCs w:val="24"/>
    </w:rPr>
  </w:style>
  <w:style w:type="paragraph" w:customStyle="1" w:styleId="xl32">
    <w:name w:val="xl32"/>
    <w:basedOn w:val="Standaar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color w:val="000000"/>
      <w:sz w:val="24"/>
      <w:szCs w:val="24"/>
    </w:rPr>
  </w:style>
  <w:style w:type="paragraph" w:customStyle="1" w:styleId="xl33">
    <w:name w:val="xl33"/>
    <w:basedOn w:val="Standaard"/>
    <w:pPr>
      <w:pBdr>
        <w:left w:val="single" w:sz="8" w:space="9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4"/>
      <w:szCs w:val="24"/>
    </w:rPr>
  </w:style>
  <w:style w:type="paragraph" w:customStyle="1" w:styleId="xl34">
    <w:name w:val="xl34"/>
    <w:basedOn w:val="Standaar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4"/>
      <w:szCs w:val="24"/>
    </w:rPr>
  </w:style>
  <w:style w:type="paragraph" w:customStyle="1" w:styleId="xl35">
    <w:name w:val="xl35"/>
    <w:basedOn w:val="Standaard"/>
    <w:pPr>
      <w:pBdr>
        <w:left w:val="single" w:sz="8" w:space="9" w:color="auto"/>
        <w:bottom w:val="single" w:sz="4" w:space="0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4"/>
      <w:szCs w:val="24"/>
    </w:rPr>
  </w:style>
  <w:style w:type="paragraph" w:customStyle="1" w:styleId="xl36">
    <w:name w:val="xl36"/>
    <w:basedOn w:val="Standaard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4"/>
      <w:szCs w:val="24"/>
    </w:rPr>
  </w:style>
  <w:style w:type="paragraph" w:customStyle="1" w:styleId="xl37">
    <w:name w:val="xl37"/>
    <w:basedOn w:val="Standaard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4"/>
      <w:szCs w:val="24"/>
    </w:rPr>
  </w:style>
  <w:style w:type="paragraph" w:customStyle="1" w:styleId="xl38">
    <w:name w:val="xl38"/>
    <w:basedOn w:val="Standaard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sz w:val="24"/>
      <w:szCs w:val="24"/>
    </w:rPr>
  </w:style>
  <w:style w:type="paragraph" w:customStyle="1" w:styleId="xl39">
    <w:name w:val="xl39"/>
    <w:basedOn w:val="Standaard"/>
    <w:pPr>
      <w:pBdr>
        <w:top w:val="single" w:sz="4" w:space="0" w:color="auto"/>
        <w:left w:val="single" w:sz="8" w:space="9" w:color="auto"/>
        <w:bottom w:val="single" w:sz="8" w:space="0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sz w:val="24"/>
      <w:szCs w:val="24"/>
    </w:rPr>
  </w:style>
  <w:style w:type="paragraph" w:customStyle="1" w:styleId="xl40">
    <w:name w:val="xl40"/>
    <w:basedOn w:val="Standaard"/>
    <w:pPr>
      <w:pBdr>
        <w:top w:val="single" w:sz="8" w:space="0" w:color="auto"/>
        <w:left w:val="single" w:sz="8" w:space="9" w:color="auto"/>
        <w:bottom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4"/>
      <w:szCs w:val="24"/>
    </w:rPr>
  </w:style>
  <w:style w:type="paragraph" w:customStyle="1" w:styleId="xl41">
    <w:name w:val="xl41"/>
    <w:basedOn w:val="Standaard"/>
    <w:pPr>
      <w:pBdr>
        <w:top w:val="single" w:sz="8" w:space="0" w:color="auto"/>
        <w:left w:val="single" w:sz="8" w:space="9" w:color="auto"/>
        <w:bottom w:val="single" w:sz="4" w:space="0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sz w:val="24"/>
      <w:szCs w:val="24"/>
    </w:rPr>
  </w:style>
  <w:style w:type="paragraph" w:customStyle="1" w:styleId="xl42">
    <w:name w:val="xl42"/>
    <w:basedOn w:val="Standaard"/>
    <w:pPr>
      <w:pBdr>
        <w:top w:val="single" w:sz="4" w:space="0" w:color="auto"/>
        <w:left w:val="single" w:sz="8" w:space="9" w:color="auto"/>
        <w:bottom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4"/>
      <w:szCs w:val="24"/>
    </w:rPr>
  </w:style>
  <w:style w:type="paragraph" w:customStyle="1" w:styleId="xl43">
    <w:name w:val="xl43"/>
    <w:basedOn w:val="Standaard"/>
    <w:pPr>
      <w:pBdr>
        <w:top w:val="single" w:sz="4" w:space="0" w:color="auto"/>
        <w:left w:val="single" w:sz="8" w:space="9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4"/>
      <w:szCs w:val="24"/>
    </w:rPr>
  </w:style>
  <w:style w:type="paragraph" w:customStyle="1" w:styleId="xl44">
    <w:name w:val="xl44"/>
    <w:basedOn w:val="Standaard"/>
    <w:pPr>
      <w:pBdr>
        <w:top w:val="single" w:sz="4" w:space="0" w:color="auto"/>
        <w:left w:val="single" w:sz="8" w:space="9" w:color="auto"/>
        <w:bottom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4"/>
      <w:szCs w:val="24"/>
    </w:rPr>
  </w:style>
  <w:style w:type="paragraph" w:customStyle="1" w:styleId="xl45">
    <w:name w:val="xl45"/>
    <w:basedOn w:val="Standaard"/>
    <w:pPr>
      <w:pBdr>
        <w:top w:val="single" w:sz="8" w:space="0" w:color="auto"/>
        <w:left w:val="single" w:sz="8" w:space="9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4"/>
      <w:szCs w:val="24"/>
    </w:rPr>
  </w:style>
  <w:style w:type="paragraph" w:customStyle="1" w:styleId="xl46">
    <w:name w:val="xl46"/>
    <w:basedOn w:val="Standaard"/>
    <w:pPr>
      <w:pBdr>
        <w:left w:val="single" w:sz="8" w:space="9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4"/>
      <w:szCs w:val="24"/>
    </w:rPr>
  </w:style>
  <w:style w:type="paragraph" w:customStyle="1" w:styleId="xl47">
    <w:name w:val="xl47"/>
    <w:basedOn w:val="Standaard"/>
    <w:pPr>
      <w:pBdr>
        <w:left w:val="single" w:sz="8" w:space="9" w:color="auto"/>
        <w:bottom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4"/>
      <w:szCs w:val="24"/>
    </w:rPr>
  </w:style>
  <w:style w:type="paragraph" w:customStyle="1" w:styleId="xl48">
    <w:name w:val="xl48"/>
    <w:basedOn w:val="Standaard"/>
    <w:pPr>
      <w:pBdr>
        <w:top w:val="single" w:sz="4" w:space="0" w:color="auto"/>
        <w:left w:val="single" w:sz="8" w:space="9" w:color="auto"/>
        <w:bottom w:val="single" w:sz="8" w:space="0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sz w:val="24"/>
      <w:szCs w:val="24"/>
    </w:rPr>
  </w:style>
  <w:style w:type="paragraph" w:customStyle="1" w:styleId="xl49">
    <w:name w:val="xl49"/>
    <w:basedOn w:val="Standaard"/>
    <w:pPr>
      <w:pBdr>
        <w:top w:val="single" w:sz="8" w:space="0" w:color="auto"/>
        <w:left w:val="single" w:sz="8" w:space="9" w:color="auto"/>
        <w:bottom w:val="single" w:sz="4" w:space="0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4"/>
      <w:szCs w:val="24"/>
    </w:rPr>
  </w:style>
  <w:style w:type="paragraph" w:customStyle="1" w:styleId="xl50">
    <w:name w:val="xl50"/>
    <w:basedOn w:val="Standaard"/>
    <w:pPr>
      <w:pBdr>
        <w:top w:val="single" w:sz="4" w:space="0" w:color="auto"/>
        <w:left w:val="single" w:sz="8" w:space="9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4"/>
      <w:szCs w:val="24"/>
    </w:rPr>
  </w:style>
  <w:style w:type="paragraph" w:customStyle="1" w:styleId="xl51">
    <w:name w:val="xl51"/>
    <w:basedOn w:val="Standaard"/>
    <w:pPr>
      <w:pBdr>
        <w:top w:val="single" w:sz="4" w:space="0" w:color="auto"/>
        <w:left w:val="single" w:sz="8" w:space="9" w:color="auto"/>
        <w:bottom w:val="single" w:sz="8" w:space="0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b/>
      <w:bCs/>
      <w:sz w:val="24"/>
      <w:szCs w:val="24"/>
    </w:rPr>
  </w:style>
  <w:style w:type="paragraph" w:customStyle="1" w:styleId="xl52">
    <w:name w:val="xl52"/>
    <w:basedOn w:val="Standaard"/>
    <w:pPr>
      <w:pBdr>
        <w:top w:val="single" w:sz="4" w:space="0" w:color="C0C0C0"/>
        <w:left w:val="single" w:sz="8" w:space="9" w:color="auto"/>
        <w:bottom w:val="single" w:sz="4" w:space="0" w:color="C0C0C0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auto"/>
    </w:pPr>
    <w:rPr>
      <w:rFonts w:ascii="Times New Roman" w:hAnsi="Times New Roman"/>
      <w:color w:val="000000"/>
      <w:sz w:val="24"/>
      <w:szCs w:val="24"/>
    </w:rPr>
  </w:style>
  <w:style w:type="paragraph" w:customStyle="1" w:styleId="xl53">
    <w:name w:val="xl53"/>
    <w:basedOn w:val="Standaard"/>
    <w:pPr>
      <w:pBdr>
        <w:top w:val="single" w:sz="4" w:space="0" w:color="auto"/>
        <w:left w:val="single" w:sz="8" w:space="9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sz w:val="24"/>
      <w:szCs w:val="24"/>
    </w:rPr>
  </w:style>
  <w:style w:type="paragraph" w:customStyle="1" w:styleId="xl54">
    <w:name w:val="xl54"/>
    <w:basedOn w:val="Standaard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color w:val="000000"/>
      <w:sz w:val="24"/>
      <w:szCs w:val="24"/>
    </w:rPr>
  </w:style>
  <w:style w:type="paragraph" w:customStyle="1" w:styleId="xl55">
    <w:name w:val="xl55"/>
    <w:basedOn w:val="Standaard"/>
    <w:pPr>
      <w:pBdr>
        <w:left w:val="single" w:sz="8" w:space="9" w:color="auto"/>
        <w:bottom w:val="single" w:sz="4" w:space="0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color w:val="000000"/>
      <w:sz w:val="24"/>
      <w:szCs w:val="24"/>
    </w:rPr>
  </w:style>
  <w:style w:type="paragraph" w:customStyle="1" w:styleId="xl56">
    <w:name w:val="xl56"/>
    <w:basedOn w:val="Standaar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 w:line="240" w:lineRule="auto"/>
      <w:ind w:left="0" w:firstLineChars="100" w:firstLine="100"/>
      <w:textAlignment w:val="center"/>
    </w:pPr>
    <w:rPr>
      <w:rFonts w:cs="Arial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5134B"/>
    <w:pPr>
      <w:spacing w:line="240" w:lineRule="auto"/>
    </w:pPr>
    <w:rPr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C5134B"/>
    <w:rPr>
      <w:rFonts w:ascii="Arial" w:hAnsi="Arial" w:cs="Arial"/>
      <w:sz w:val="16"/>
      <w:szCs w:val="16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674CE"/>
    <w:pPr>
      <w:keepLines/>
      <w:pageBreakBefore w:val="0"/>
      <w:numPr>
        <w:numId w:val="0"/>
      </w:numP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PlattetekstChar">
    <w:name w:val="Platte tekst Char"/>
    <w:link w:val="Plattetekst"/>
    <w:semiHidden/>
    <w:rsid w:val="00A778A7"/>
    <w:rPr>
      <w:rFonts w:ascii="Arial" w:eastAsia="MS Mincho" w:hAnsi="Arial"/>
    </w:rPr>
  </w:style>
  <w:style w:type="paragraph" w:styleId="Lijstalinea">
    <w:name w:val="List Paragraph"/>
    <w:basedOn w:val="Standaard"/>
    <w:uiPriority w:val="34"/>
    <w:qFormat/>
    <w:rsid w:val="004E71F9"/>
    <w:pPr>
      <w:ind w:left="708"/>
    </w:pPr>
  </w:style>
  <w:style w:type="table" w:styleId="Tabelraster">
    <w:name w:val="Table Grid"/>
    <w:basedOn w:val="Standaardtabel"/>
    <w:uiPriority w:val="59"/>
    <w:rsid w:val="00060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3CD8"/>
    <w:pPr>
      <w:overflowPunct w:val="0"/>
      <w:autoSpaceDE w:val="0"/>
      <w:autoSpaceDN w:val="0"/>
      <w:adjustRightInd w:val="0"/>
      <w:spacing w:line="288" w:lineRule="auto"/>
      <w:ind w:left="992"/>
      <w:textAlignment w:val="baseline"/>
    </w:pPr>
    <w:rPr>
      <w:rFonts w:eastAsia="Times New Roman"/>
      <w:b/>
      <w:bCs/>
    </w:rPr>
  </w:style>
  <w:style w:type="character" w:customStyle="1" w:styleId="TekstopmerkingChar">
    <w:name w:val="Tekst opmerking Char"/>
    <w:link w:val="Tekstopmerking"/>
    <w:semiHidden/>
    <w:rsid w:val="00343CD8"/>
    <w:rPr>
      <w:rFonts w:ascii="Arial" w:eastAsia="MS Mincho" w:hAnsi="Arial"/>
      <w:lang w:val="nl-NL" w:eastAsia="nl-NL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343CD8"/>
    <w:rPr>
      <w:rFonts w:ascii="Arial" w:eastAsia="MS Mincho" w:hAnsi="Arial"/>
      <w:b/>
      <w:bCs/>
      <w:lang w:val="nl-NL" w:eastAsia="nl-NL"/>
    </w:rPr>
  </w:style>
  <w:style w:type="paragraph" w:styleId="Revisie">
    <w:name w:val="Revision"/>
    <w:hidden/>
    <w:uiPriority w:val="99"/>
    <w:semiHidden/>
    <w:rsid w:val="008B2F55"/>
    <w:rPr>
      <w:rFonts w:ascii="Arial" w:hAnsi="Arial"/>
    </w:rPr>
  </w:style>
  <w:style w:type="table" w:styleId="Lichtraster-accent1">
    <w:name w:val="Light Grid Accent 1"/>
    <w:basedOn w:val="Standaardtabel"/>
    <w:uiPriority w:val="62"/>
    <w:rsid w:val="00FA5D9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Kop3Char">
    <w:name w:val="Kop 3 Char"/>
    <w:basedOn w:val="Standaardalinea-lettertype"/>
    <w:link w:val="Kop3"/>
    <w:rsid w:val="00B477EA"/>
    <w:rPr>
      <w:rFonts w:ascii="Arial" w:hAnsi="Arial"/>
      <w:i/>
    </w:rPr>
  </w:style>
  <w:style w:type="table" w:styleId="Lichtelijst-accent1">
    <w:name w:val="Light List Accent 1"/>
    <w:basedOn w:val="Standaardtabel"/>
    <w:uiPriority w:val="61"/>
    <w:rsid w:val="00035AB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arcering-accent1">
    <w:name w:val="Light Shading Accent 1"/>
    <w:basedOn w:val="Standaardtabel"/>
    <w:uiPriority w:val="60"/>
    <w:rsid w:val="00BA36F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430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40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526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37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0694">
          <w:marLeft w:val="113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2463">
          <w:marLeft w:val="113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233">
          <w:marLeft w:val="113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5987">
          <w:marLeft w:val="113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834">
          <w:marLeft w:val="113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458">
          <w:marLeft w:val="113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7752">
          <w:marLeft w:val="113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543">
          <w:marLeft w:val="113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263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895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2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66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91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97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322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896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709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600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26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30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74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262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5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829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80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45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66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5601">
          <w:marLeft w:val="113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423">
          <w:marLeft w:val="113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5372">
          <w:marLeft w:val="175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020">
          <w:marLeft w:val="113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444">
          <w:marLeft w:val="188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804">
          <w:marLeft w:val="188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778">
          <w:marLeft w:val="188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430">
          <w:marLeft w:val="113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150">
          <w:marLeft w:val="188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836">
          <w:marLeft w:val="113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85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LGEMEEN\TS_Info\Kwaliteitshandboek%20Productbeheer\Kernprocessen\3%20Beheer%20regelgeving\Templates\OVS-prorail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E6807630B8F43E1AA0B192D98A789C800B96A8E0FC50EC9479C271FBCB7A519C0" ma:contentTypeVersion="0" ma:contentTypeDescription="ProRail document" ma:contentTypeScope="" ma:versionID="bb35ed3ccb2e01eee47b57c7bd150c39">
  <xsd:schema xmlns:xsd="http://www.w3.org/2001/XMLSchema" xmlns:p="http://schemas.microsoft.com/office/2006/metadata/properties" xmlns:ns1="http://schemas.microsoft.com/sharepoint/v3" xmlns:ns2="http://schemas.microsoft.com/Sharepoint/v3" xmlns:ns4="79bb3ffd-019f-4891-97a9-2027311b7a55" targetNamespace="http://schemas.microsoft.com/office/2006/metadata/properties" ma:root="true" ma:fieldsID="c07bf03512aaae5cca36fa7fbe515b70" ns1:_="" ns2:_="" ns4:_="">
    <xsd:import namespace="http://schemas.microsoft.com/sharepoint/v3"/>
    <xsd:import namespace="http://schemas.microsoft.com/Sharepoint/v3"/>
    <xsd:import namespace="79bb3ffd-019f-4891-97a9-2027311b7a55"/>
    <xsd:element name="properties">
      <xsd:complexType>
        <xsd:sequence>
          <xsd:element name="documentManagement">
            <xsd:complexType>
              <xsd:all>
                <xsd:element ref="ns2:Documentnummer" minOccurs="0"/>
                <xsd:element ref="ns1:Documentopmerkingen" minOccurs="0"/>
                <xsd:element ref="ns1:ProRailVerantwoordelijkeCurrentUser"/>
                <xsd:element ref="ns1:Documentstatus"/>
                <xsd:element ref="ns4:Dossier"/>
                <xsd:element ref="ns1:Documentdatum" minOccurs="0"/>
                <xsd:element ref="ns4:LookupGeocode" minOccurs="0"/>
                <xsd:element ref="ns1:KilometerVanGeocodeValidatie" minOccurs="0"/>
                <xsd:element ref="ns1:KilometerTotGeocodeValidatie" minOccurs="0"/>
                <xsd:element ref="ns1:Scan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ocumentopmerkingen" ma:index="10" nillable="true" ma:displayName="Opmerkingen" ma:internalName="Documentopmerkingen" ma:readOnly="false">
      <xsd:simpleType>
        <xsd:restriction base="dms:Note"/>
      </xsd:simpleType>
    </xsd:element>
    <xsd:element name="ProRailVerantwoordelijkeCurrentUser" ma:index="11" ma:displayName="Verantwoordelijke" ma:list="UserInfo" ma:internalName="ProRailVerantwoordelijkeCurrentUser" ma:readOnly="false">
      <xsd:simpleType>
        <xsd:restriction base="dms:Lookup"/>
      </xsd:simpleType>
    </xsd:element>
    <xsd:element name="Documentstatus" ma:index="12" ma:displayName="Documentstatus" ma:default="Concept" ma:internalName="Documentstatus" ma:readOnly="false">
      <xsd:simpleType>
        <xsd:restriction base="dms:Choice">
          <xsd:enumeration value="Concept"/>
          <xsd:enumeration value="Definitief"/>
        </xsd:restriction>
      </xsd:simpleType>
    </xsd:element>
    <xsd:element name="Documentdatum" ma:index="14" nillable="true" ma:displayName="Documentdatum" ma:default="[Today]" ma:format="DateOnly" ma:internalName="Documentdatum" ma:readOnly="false">
      <xsd:simpleType>
        <xsd:restriction base="dms:DateTime"/>
      </xsd:simpleType>
    </xsd:element>
    <xsd:element name="KilometerVanGeocodeValidatie" ma:index="16" nillable="true" ma:displayName="Kilometer van" ma:internalName="KilometerVanGeocodeValidatie" ma:readOnly="false">
      <xsd:simpleType>
        <xsd:restriction base="dms:Unknown"/>
      </xsd:simpleType>
    </xsd:element>
    <xsd:element name="KilometerTotGeocodeValidatie" ma:index="17" nillable="true" ma:displayName="Kilometer tot" ma:internalName="KilometerTotGeocodeValidatie" ma:readOnly="false">
      <xsd:simpleType>
        <xsd:restriction base="dms:Unknown"/>
      </xsd:simpleType>
    </xsd:element>
    <xsd:element name="ScanID" ma:index="18" nillable="true" ma:displayName="Scan-ID" ma:internalName="ScanID" ma:readOnly="fals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ocumentnummer" ma:index="6" nillable="true" ma:displayName="Documentnummer" ma:internalName="Documentnummer" ma:readOnly="tru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79bb3ffd-019f-4891-97a9-2027311b7a55" elementFormDefault="qualified">
    <xsd:import namespace="http://schemas.microsoft.com/office/2006/documentManagement/types"/>
    <xsd:element name="Dossier" ma:index="13" ma:displayName="Dossier" ma:list="986adc6d-a90b-429d-95b1-3ec65a3b2663" ma:internalName="Dossier" ma:readOnly="false" ma:showField="Title" ma:web="79bb3ffd-019f-4891-97a9-2027311b7a55">
      <xsd:simpleType>
        <xsd:restriction base="dms:Lookup"/>
      </xsd:simpleType>
    </xsd:element>
    <xsd:element name="LookupGeocode" ma:index="15" nillable="true" ma:displayName="Geocode" ma:list="4c41f8e2-7404-4b88-89ea-c6c3b8d0a42d" ma:internalName="LookupGeocode" ma:readOnly="false" ma:showField="A6649D0A-4D1C-4ad9-80AB-C9B4EF2630F6" ma:web="79bb3ffd-019f-4891-97a9-2027311b7a5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8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opmerkingen xmlns="http://schemas.microsoft.com/sharepoint/v3" xsi:nil="true"/>
    <ProRailVerantwoordelijkeCurrentUser xmlns="http://schemas.microsoft.com/sharepoint/v3">23</ProRailVerantwoordelijkeCurrentUser>
    <KilometerTotGeocodeValidatie xmlns="http://schemas.microsoft.com/sharepoint/v3" xsi:nil="true"/>
    <ScanID xmlns="http://schemas.microsoft.com/sharepoint/v3" xsi:nil="true"/>
    <Documentdatum xmlns="http://schemas.microsoft.com/sharepoint/v3">2013-07-31T22:00:00+00:00</Documentdatum>
    <KilometerVanGeocodeValidatie xmlns="http://schemas.microsoft.com/sharepoint/v3" xsi:nil="true"/>
    <Dossier xmlns="79bb3ffd-019f-4891-97a9-2027311b7a55">6</Dossier>
    <LookupGeocode xmlns="79bb3ffd-019f-4891-97a9-2027311b7a55" xsi:nil="true"/>
    <Documentstatus xmlns="http://schemas.microsoft.com/sharepoint/v3">Concept</Document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B78A-D6C3-4AFE-B240-C2B791AAA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"/>
    <ds:schemaRef ds:uri="79bb3ffd-019f-4891-97a9-2027311b7a5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E763E01-D98F-4E60-A694-7BD8B199C0F6}">
  <ds:schemaRefs>
    <ds:schemaRef ds:uri="http://schemas.openxmlformats.org/package/2006/metadata/core-properties"/>
    <ds:schemaRef ds:uri="http://schemas.microsoft.com/office/2006/documentManagement/types"/>
    <ds:schemaRef ds:uri="79bb3ffd-019f-4891-97a9-2027311b7a55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B913B7-D69E-4B03-879A-38D2E67D9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45637F-E9C9-43BC-8486-EBD611B1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OVS-prorail.dot</Template>
  <TotalTime>185</TotalTime>
  <Pages>5</Pages>
  <Words>510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Ontwerpvoorschrift</vt:lpstr>
      <vt:lpstr>Ontwerpvoorschrift</vt:lpstr>
    </vt:vector>
  </TitlesOfParts>
  <Company>ProRail</Company>
  <LinksUpToDate>false</LinksUpToDate>
  <CharactersWithSpaces>4208</CharactersWithSpaces>
  <SharedDoc>false</SharedDoc>
  <HLinks>
    <vt:vector size="102" baseType="variant">
      <vt:variant>
        <vt:i4>65617</vt:i4>
      </vt:variant>
      <vt:variant>
        <vt:i4>108</vt:i4>
      </vt:variant>
      <vt:variant>
        <vt:i4>0</vt:i4>
      </vt:variant>
      <vt:variant>
        <vt:i4>5</vt:i4>
      </vt:variant>
      <vt:variant>
        <vt:lpwstr>http://prorailprojectconfigurator.relaticsonline.com/</vt:lpwstr>
      </vt:variant>
      <vt:variant>
        <vt:lpwstr/>
      </vt:variant>
      <vt:variant>
        <vt:i4>1114165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_Toc336334324</vt:lpwstr>
      </vt:variant>
      <vt:variant>
        <vt:i4>1114165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_Toc336334323</vt:lpwstr>
      </vt:variant>
      <vt:variant>
        <vt:i4>1114165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_Toc336334322</vt:lpwstr>
      </vt:variant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_Toc336334321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_Toc336334320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_Toc336334319</vt:lpwstr>
      </vt:variant>
      <vt:variant>
        <vt:i4>1179701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_Toc336334318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_Toc336334312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_Toc336334311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_Toc336334310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_Toc336334309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_Toc336334308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_Toc336334307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_Toc336334306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_Toc336334305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_Toc336334304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Ontwerpvoorschrift</dc:title>
  <dc:creator>Kenneth.Willems@prorail.nl</dc:creator>
  <cp:lastModifiedBy>Willems, K (Kenneth)</cp:lastModifiedBy>
  <cp:revision>16</cp:revision>
  <cp:lastPrinted>2015-09-24T12:59:00Z</cp:lastPrinted>
  <dcterms:created xsi:type="dcterms:W3CDTF">2018-11-20T14:37:00Z</dcterms:created>
  <dcterms:modified xsi:type="dcterms:W3CDTF">2018-11-21T14:58:00Z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0x010100CE6807630B8F43E1AA0B192D98A789C800B96A8E0FC50EC9479C271FBCB7A519C0</vt:lpwstr>
  </property>
  <property fmtid="{D5CDD505-2E9C-101B-9397-08002B2CF9AE}" pid="3" name="Soort document">
    <vt:lpwstr>Procesdocument</vt:lpwstr>
  </property>
</Properties>
</file>